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98F3E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54732BEB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0A9B5E01" w14:textId="2F6C041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5DE5B687" w14:textId="77777777" w:rsidR="00366264" w:rsidRDefault="00366264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034AF771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48454AE8" w14:textId="25578A2A" w:rsidR="009B6456" w:rsidRDefault="009B6456" w:rsidP="00B276B8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3479EF61" w14:textId="77777777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06C6A2A0" w14:textId="57B65D10" w:rsidR="00B276B8" w:rsidRPr="006576E1" w:rsidRDefault="00566087" w:rsidP="00366264">
      <w:pPr>
        <w:pStyle w:val="a3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566087">
        <w:rPr>
          <w:rFonts w:ascii="Arial" w:hAnsi="Arial" w:cs="Arial"/>
          <w:sz w:val="32"/>
          <w:szCs w:val="32"/>
        </w:rPr>
        <w:t xml:space="preserve">Документация, содержащая информацию, необходимую для эксплуатации экземпляра программного обеспечения </w:t>
      </w:r>
      <w:r w:rsidR="006576E1" w:rsidRPr="006576E1">
        <w:rPr>
          <w:rFonts w:ascii="Arial" w:hAnsi="Arial" w:cs="Arial"/>
          <w:sz w:val="32"/>
          <w:szCs w:val="32"/>
        </w:rPr>
        <w:t>“</w:t>
      </w:r>
      <w:r w:rsidR="000346FE">
        <w:rPr>
          <w:rFonts w:ascii="Arial" w:hAnsi="Arial" w:cs="Arial"/>
          <w:sz w:val="32"/>
          <w:szCs w:val="32"/>
        </w:rPr>
        <w:t>ЛКЗ</w:t>
      </w:r>
      <w:r w:rsidR="006576E1" w:rsidRPr="006576E1">
        <w:rPr>
          <w:rFonts w:ascii="Arial" w:hAnsi="Arial" w:cs="Arial"/>
          <w:sz w:val="32"/>
          <w:szCs w:val="32"/>
        </w:rPr>
        <w:t>”</w:t>
      </w:r>
    </w:p>
    <w:p w14:paraId="0D59916B" w14:textId="1AAEFD69" w:rsidR="00B276B8" w:rsidRPr="00366264" w:rsidRDefault="00B276B8" w:rsidP="00366264">
      <w:pPr>
        <w:pStyle w:val="a3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366264">
        <w:rPr>
          <w:rFonts w:ascii="Arial" w:hAnsi="Arial" w:cs="Arial"/>
          <w:sz w:val="32"/>
          <w:szCs w:val="32"/>
        </w:rPr>
        <w:t xml:space="preserve">на </w:t>
      </w:r>
      <w:r w:rsidR="002A6153">
        <w:rPr>
          <w:rFonts w:ascii="Arial" w:hAnsi="Arial" w:cs="Arial"/>
          <w:sz w:val="32"/>
          <w:szCs w:val="32"/>
        </w:rPr>
        <w:t>34</w:t>
      </w:r>
      <w:r w:rsidRPr="00366264">
        <w:rPr>
          <w:rFonts w:ascii="Arial" w:hAnsi="Arial" w:cs="Arial"/>
          <w:sz w:val="32"/>
          <w:szCs w:val="32"/>
        </w:rPr>
        <w:t xml:space="preserve"> листах</w:t>
      </w:r>
    </w:p>
    <w:p w14:paraId="4982E743" w14:textId="3DEEDCBE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0F9731FA" w14:textId="36650C34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5D91EC33" w14:textId="50984085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7BF0023C" w14:textId="77777777" w:rsidR="00366264" w:rsidRDefault="00366264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4328D8A8" w14:textId="110C7FB3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278BA143" w14:textId="32B659C3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189E6030" w14:textId="0EDCDCD2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4A100D6D" w14:textId="64DFDDB8" w:rsidR="009B6456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38D378F1" w14:textId="77777777" w:rsidR="009B6456" w:rsidRPr="00305F80" w:rsidRDefault="009B6456" w:rsidP="00305F80">
      <w:pPr>
        <w:pStyle w:val="a3"/>
        <w:jc w:val="center"/>
        <w:rPr>
          <w:rFonts w:ascii="Arial" w:hAnsi="Arial" w:cs="Arial"/>
          <w:sz w:val="32"/>
          <w:szCs w:val="32"/>
        </w:rPr>
      </w:pPr>
    </w:p>
    <w:p w14:paraId="51188F8D" w14:textId="72EF877F" w:rsidR="00305F80" w:rsidRPr="009B6456" w:rsidRDefault="00305F80" w:rsidP="00305F80">
      <w:pPr>
        <w:pStyle w:val="a3"/>
        <w:jc w:val="center"/>
        <w:rPr>
          <w:rFonts w:ascii="Arial" w:hAnsi="Arial" w:cs="Arial"/>
        </w:rPr>
      </w:pPr>
      <w:r w:rsidRPr="009B6456">
        <w:rPr>
          <w:rFonts w:ascii="Arial" w:hAnsi="Arial" w:cs="Arial"/>
        </w:rPr>
        <w:t>Москва, 202</w:t>
      </w:r>
      <w:r w:rsidR="000346FE">
        <w:rPr>
          <w:rFonts w:ascii="Arial" w:hAnsi="Arial" w:cs="Arial"/>
        </w:rPr>
        <w:t>4</w:t>
      </w:r>
      <w:r w:rsidRPr="009B6456">
        <w:rPr>
          <w:rFonts w:ascii="Arial" w:hAnsi="Arial" w:cs="Arial"/>
        </w:rPr>
        <w:t>г.</w:t>
      </w:r>
    </w:p>
    <w:p w14:paraId="25F89027" w14:textId="4BBEF2B9" w:rsidR="00305F80" w:rsidRDefault="00305F80">
      <w:pPr>
        <w:rPr>
          <w:rFonts w:ascii="Times New Roman" w:eastAsia="Times New Roman" w:hAnsi="Times New Roman" w:cs="Times New Roman"/>
          <w:lang w:eastAsia="en-GB"/>
        </w:rPr>
      </w:pPr>
      <w:r>
        <w:br w:type="page"/>
      </w:r>
    </w:p>
    <w:p w14:paraId="777272C7" w14:textId="5E7BF7E4" w:rsidR="00305F80" w:rsidRPr="009B6456" w:rsidRDefault="00305F80" w:rsidP="00305F80">
      <w:pPr>
        <w:pStyle w:val="a3"/>
        <w:jc w:val="center"/>
        <w:rPr>
          <w:rFonts w:ascii="Arial" w:hAnsi="Arial" w:cs="Arial"/>
        </w:rPr>
      </w:pPr>
      <w:r w:rsidRPr="009B6456">
        <w:rPr>
          <w:rFonts w:ascii="Arial" w:hAnsi="Arial" w:cs="Arial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ru-RU"/>
        </w:rPr>
        <w:id w:val="-1179197121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</w:rPr>
      </w:sdtEndPr>
      <w:sdtContent>
        <w:p w14:paraId="7DCA1FEF" w14:textId="52E86D47" w:rsidR="00081F7B" w:rsidRDefault="00081F7B">
          <w:pPr>
            <w:pStyle w:val="a9"/>
          </w:pPr>
        </w:p>
        <w:p w14:paraId="6C99E50D" w14:textId="6FCA7610" w:rsidR="002A6153" w:rsidRDefault="00081F7B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r w:rsidRPr="008E6612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begin"/>
          </w:r>
          <w:r w:rsidRPr="008E6612">
            <w:rPr>
              <w:rFonts w:ascii="Arial" w:hAnsi="Arial" w:cs="Arial"/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8E6612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separate"/>
          </w:r>
          <w:hyperlink w:anchor="_Toc170219039" w:history="1">
            <w:r w:rsidR="002A6153" w:rsidRPr="00006DE2">
              <w:rPr>
                <w:rStyle w:val="aa"/>
                <w:rFonts w:ascii="Arial" w:hAnsi="Arial" w:cs="Arial"/>
                <w:noProof/>
              </w:rPr>
              <w:t>1 ОБЩИЕ ПОЛОЖЕНИЯ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_Toc170219039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3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66F50487" w14:textId="3FF55840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40" w:history="1">
            <w:r w:rsidR="002A6153" w:rsidRPr="00006DE2">
              <w:rPr>
                <w:rStyle w:val="aa"/>
                <w:rFonts w:ascii="Arial" w:hAnsi="Arial" w:cs="Arial"/>
                <w:noProof/>
              </w:rPr>
              <w:t>1.1 Общие сведения об ЛКЗ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_Toc170219040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3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60BBA2F5" w14:textId="79D62B8C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41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 xml:space="preserve">1.2 Информация, необходимая для установки и настройки </w:t>
            </w:r>
            <w:r w:rsidR="002A6153" w:rsidRPr="00006DE2">
              <w:rPr>
                <w:rStyle w:val="aa"/>
                <w:rFonts w:ascii="Arial" w:hAnsi="Arial" w:cs="Arial"/>
                <w:noProof/>
              </w:rPr>
              <w:t>ЛКЗ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_Toc170219041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3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19676AC5" w14:textId="728F6984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42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 xml:space="preserve">1.3 Описание структуры </w:t>
            </w:r>
            <w:r w:rsidR="002A6153" w:rsidRPr="00006DE2">
              <w:rPr>
                <w:rStyle w:val="aa"/>
                <w:rFonts w:ascii="Arial" w:hAnsi="Arial" w:cs="Arial"/>
                <w:noProof/>
              </w:rPr>
              <w:t>ЛКЗ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_Toc170219042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3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2F77D245" w14:textId="3878B27E" w:rsidR="002A6153" w:rsidRDefault="00E062F6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70219043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 НАЗНАЧЕНИЕ И УСЛОВИЯ ПРИМЕНЕНИЯ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_Toc170219043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5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22CA7E94" w14:textId="35D03E25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44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2.1 Назначение Системы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_Toc170219044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5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4D66C19E" w14:textId="25E9BD3F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45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2.2 Условия применения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_Toc170219045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5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7A1E99AB" w14:textId="2AE66712" w:rsidR="002A6153" w:rsidRDefault="00E062F6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70219046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shd w:val="clear" w:color="auto" w:fill="FFFFFF"/>
                <w:lang w:eastAsia="en-GB"/>
              </w:rPr>
              <w:t xml:space="preserve">2.2.1 </w:t>
            </w:r>
            <w:r w:rsidR="002A6153" w:rsidRPr="00006DE2">
              <w:rPr>
                <w:rStyle w:val="aa"/>
                <w:rFonts w:ascii="Arial" w:hAnsi="Arial" w:cs="Arial"/>
                <w:noProof/>
                <w:lang w:eastAsia="en-GB"/>
              </w:rPr>
              <w:t>Аппаратные требования для ЛКЗ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_Toc170219046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5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02FA3C12" w14:textId="55B53FD7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47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shd w:val="clear" w:color="auto" w:fill="FFFFFF"/>
                <w:lang w:eastAsia="en-GB"/>
              </w:rPr>
              <w:t xml:space="preserve">2.2.2 </w:t>
            </w:r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 xml:space="preserve">Программные требования для </w:t>
            </w:r>
            <w:r w:rsidR="002A6153" w:rsidRPr="00006DE2">
              <w:rPr>
                <w:rStyle w:val="aa"/>
                <w:rFonts w:ascii="Arial" w:hAnsi="Arial" w:cs="Arial"/>
                <w:noProof/>
              </w:rPr>
              <w:t>ЛКЗ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_Toc170219047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5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54DF3742" w14:textId="234141E6" w:rsidR="002A6153" w:rsidRDefault="00E062F6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70219048" w:history="1">
            <w:r w:rsidR="002A6153" w:rsidRPr="00006DE2">
              <w:rPr>
                <w:rStyle w:val="aa"/>
                <w:rFonts w:ascii="Arial" w:hAnsi="Arial" w:cs="Arial"/>
                <w:noProof/>
              </w:rPr>
              <w:t>3 ПОДГОТОВКА К РАБОТЕ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_Toc170219048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6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1257CC14" w14:textId="2C3ACB34" w:rsidR="002A6153" w:rsidRDefault="00E062F6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70219049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 ОПИСАНИЕ РАБОТЫ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_Toc170219049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7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4D3CD15D" w14:textId="5ED514CC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50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4.1 Установка и настройка ПО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_Toc170219050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7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3138BC2C" w14:textId="03212C30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51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4.2 Установка обновлений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_Toc170219051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7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6897A039" w14:textId="673B1D0D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52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 xml:space="preserve">4.3 Штатное функционирование </w:t>
            </w:r>
            <w:r w:rsidR="002A6153" w:rsidRPr="00006DE2">
              <w:rPr>
                <w:rStyle w:val="aa"/>
                <w:rFonts w:ascii="Arial" w:hAnsi="Arial" w:cs="Arial"/>
                <w:noProof/>
              </w:rPr>
              <w:t>ЛКЗ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_Toc170219052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7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1BEAAC69" w14:textId="554E0E65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53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4.4 Резервное копирование и восстановление данных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_Toc170219053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7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14E4FBBC" w14:textId="092C81A9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54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4.5 Проведение диагностики ИС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_Toc170219054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7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2F9A08A1" w14:textId="3627FCE9" w:rsidR="002A6153" w:rsidRDefault="00E062F6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70219055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 Аварийные ситуации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_Toc170219055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8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4349DE35" w14:textId="746C2BF4" w:rsidR="002A6153" w:rsidRDefault="00E062F6">
          <w:pPr>
            <w:pStyle w:val="1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70219056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6 Эксплуатация системы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_Toc170219056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9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03DE694E" w14:textId="6D61D8D2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57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6.1 Подготовка к работе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_Toc170219057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9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067A84D8" w14:textId="2DD02217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58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6.2 Использование ИС по назначению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_Toc170219058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13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25470C17" w14:textId="67D70DD5" w:rsidR="002A6153" w:rsidRDefault="00E062F6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70219059" w:history="1">
            <w:r w:rsidR="002A6153" w:rsidRPr="00006DE2">
              <w:rPr>
                <w:rStyle w:val="aa"/>
                <w:noProof/>
              </w:rPr>
              <w:t>6.2.1 Авторизация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_Toc170219059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13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31A79BFB" w14:textId="675D4A66" w:rsidR="002A6153" w:rsidRDefault="00E062F6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70219060" w:history="1">
            <w:r w:rsidR="002A6153" w:rsidRPr="00006DE2">
              <w:rPr>
                <w:rStyle w:val="aa"/>
                <w:noProof/>
              </w:rPr>
              <w:t>6.2.2 Главная страница ИС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_Toc170219060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14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0617CCEB" w14:textId="60184260" w:rsidR="002A6153" w:rsidRDefault="00E062F6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70219061" w:history="1">
            <w:r w:rsidR="002A6153" w:rsidRPr="00006DE2">
              <w:rPr>
                <w:rStyle w:val="aa"/>
                <w:noProof/>
              </w:rPr>
              <w:t>6.2.3 Модуль информации по задолженностям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_Toc170219061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16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5A1D19F4" w14:textId="392F713B" w:rsidR="002A6153" w:rsidRDefault="00E062F6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70219062" w:history="1">
            <w:r w:rsidR="002A6153" w:rsidRPr="00006DE2">
              <w:rPr>
                <w:rStyle w:val="aa"/>
                <w:noProof/>
              </w:rPr>
              <w:t>6.2.4 Модуль оплаты задолженностей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_Toc170219062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21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29798387" w14:textId="14198526" w:rsidR="002A6153" w:rsidRDefault="00E062F6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70219063" w:history="1">
            <w:r w:rsidR="002A6153" w:rsidRPr="00006DE2">
              <w:rPr>
                <w:rStyle w:val="aa"/>
                <w:noProof/>
              </w:rPr>
              <w:t>6.2.5 Сервис сообщений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_Toc170219063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26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35B79C5F" w14:textId="76BEA85B" w:rsidR="002A6153" w:rsidRDefault="00E062F6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70219064" w:history="1">
            <w:r w:rsidR="002A6153" w:rsidRPr="00006DE2">
              <w:rPr>
                <w:rStyle w:val="aa"/>
                <w:noProof/>
              </w:rPr>
              <w:t>6.2.6 Модуль редактирования данных клиента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_Toc170219064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29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5FF6C98B" w14:textId="377C670F" w:rsidR="002A6153" w:rsidRDefault="00E062F6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70219065" w:history="1">
            <w:r w:rsidR="002A6153" w:rsidRPr="00006DE2">
              <w:rPr>
                <w:rStyle w:val="aa"/>
                <w:noProof/>
              </w:rPr>
              <w:t>6.2.7 База знаний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_Toc170219065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30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199EBBF4" w14:textId="4B5BC288" w:rsidR="002A6153" w:rsidRDefault="00E062F6">
          <w:pPr>
            <w:pStyle w:val="31"/>
            <w:tabs>
              <w:tab w:val="right" w:leader="dot" w:pos="9010"/>
            </w:tabs>
            <w:rPr>
              <w:rFonts w:eastAsiaTheme="minorEastAsia" w:cstheme="minorBidi"/>
              <w:noProof/>
              <w:sz w:val="22"/>
              <w:szCs w:val="22"/>
              <w:lang w:eastAsia="ru-RU"/>
            </w:rPr>
          </w:pPr>
          <w:hyperlink w:anchor="_Toc170219066" w:history="1">
            <w:r w:rsidR="002A6153" w:rsidRPr="00006DE2">
              <w:rPr>
                <w:rStyle w:val="aa"/>
                <w:noProof/>
              </w:rPr>
              <w:t>6.2.8 Модуль добавления «непривязанных» задолженностей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_Toc170219066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32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799D4D0A" w14:textId="59C8C701" w:rsidR="002A6153" w:rsidRDefault="00E062F6">
          <w:pPr>
            <w:pStyle w:val="2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70219067" w:history="1">
            <w:r w:rsidR="002A6153" w:rsidRPr="00006DE2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6.3 Завершение работы ИС</w:t>
            </w:r>
            <w:r w:rsidR="002A6153">
              <w:rPr>
                <w:noProof/>
                <w:webHidden/>
              </w:rPr>
              <w:tab/>
            </w:r>
            <w:r w:rsidR="002A6153">
              <w:rPr>
                <w:noProof/>
                <w:webHidden/>
              </w:rPr>
              <w:fldChar w:fldCharType="begin"/>
            </w:r>
            <w:r w:rsidR="002A6153">
              <w:rPr>
                <w:noProof/>
                <w:webHidden/>
              </w:rPr>
              <w:instrText xml:space="preserve"> PAGEREF _Toc170219067 \h </w:instrText>
            </w:r>
            <w:r w:rsidR="002A6153">
              <w:rPr>
                <w:noProof/>
                <w:webHidden/>
              </w:rPr>
            </w:r>
            <w:r w:rsidR="002A6153">
              <w:rPr>
                <w:noProof/>
                <w:webHidden/>
              </w:rPr>
              <w:fldChar w:fldCharType="separate"/>
            </w:r>
            <w:r w:rsidR="002A6153">
              <w:rPr>
                <w:noProof/>
                <w:webHidden/>
              </w:rPr>
              <w:t>34</w:t>
            </w:r>
            <w:r w:rsidR="002A6153">
              <w:rPr>
                <w:noProof/>
                <w:webHidden/>
              </w:rPr>
              <w:fldChar w:fldCharType="end"/>
            </w:r>
          </w:hyperlink>
        </w:p>
        <w:p w14:paraId="4E3804D1" w14:textId="22A16AD3" w:rsidR="00081F7B" w:rsidRPr="008E6612" w:rsidRDefault="00081F7B" w:rsidP="00081F7B">
          <w:pPr>
            <w:spacing w:line="276" w:lineRule="auto"/>
            <w:rPr>
              <w:rFonts w:ascii="Arial" w:hAnsi="Arial" w:cs="Arial"/>
            </w:rPr>
          </w:pPr>
          <w:r w:rsidRPr="008E6612">
            <w:rPr>
              <w:rFonts w:ascii="Arial" w:hAnsi="Arial" w:cs="Arial"/>
              <w:noProof/>
            </w:rPr>
            <w:fldChar w:fldCharType="end"/>
          </w:r>
        </w:p>
      </w:sdtContent>
    </w:sdt>
    <w:p w14:paraId="3FA747E9" w14:textId="23D3941D" w:rsidR="00305F80" w:rsidRDefault="00305F80">
      <w:r>
        <w:br w:type="page"/>
      </w:r>
    </w:p>
    <w:p w14:paraId="42BFEEED" w14:textId="23EB5F60" w:rsidR="000D51CA" w:rsidRPr="000D51CA" w:rsidRDefault="000D51CA" w:rsidP="008262A5">
      <w:pPr>
        <w:pStyle w:val="1"/>
        <w:spacing w:line="276" w:lineRule="auto"/>
        <w:rPr>
          <w:rFonts w:ascii="Arial" w:hAnsi="Arial" w:cs="Arial"/>
          <w:color w:val="000000" w:themeColor="text1"/>
        </w:rPr>
      </w:pPr>
      <w:bookmarkStart w:id="0" w:name="_Toc170219039"/>
      <w:r w:rsidRPr="000D51CA">
        <w:rPr>
          <w:rFonts w:ascii="Arial" w:hAnsi="Arial" w:cs="Arial"/>
          <w:color w:val="000000" w:themeColor="text1"/>
        </w:rPr>
        <w:lastRenderedPageBreak/>
        <w:t>1 ОБЩИЕ ПОЛОЖЕНИЯ</w:t>
      </w:r>
      <w:bookmarkEnd w:id="0"/>
    </w:p>
    <w:p w14:paraId="05699AE0" w14:textId="0BE8F3A9" w:rsidR="000D51CA" w:rsidRPr="000D51CA" w:rsidRDefault="000D51CA" w:rsidP="008262A5">
      <w:pPr>
        <w:pStyle w:val="2"/>
        <w:spacing w:line="276" w:lineRule="auto"/>
        <w:rPr>
          <w:rFonts w:ascii="Arial" w:hAnsi="Arial" w:cs="Arial"/>
          <w:color w:val="000000" w:themeColor="text1"/>
        </w:rPr>
      </w:pPr>
      <w:bookmarkStart w:id="1" w:name="_Toc170219040"/>
      <w:r w:rsidRPr="000D51CA">
        <w:rPr>
          <w:rFonts w:ascii="Arial" w:hAnsi="Arial" w:cs="Arial"/>
          <w:color w:val="000000" w:themeColor="text1"/>
        </w:rPr>
        <w:t xml:space="preserve">1.1 Общие сведения об </w:t>
      </w:r>
      <w:r w:rsidR="000346FE">
        <w:rPr>
          <w:rFonts w:ascii="Arial" w:hAnsi="Arial" w:cs="Arial"/>
          <w:color w:val="000000" w:themeColor="text1"/>
          <w:sz w:val="24"/>
          <w:szCs w:val="24"/>
        </w:rPr>
        <w:t>ЛКЗ</w:t>
      </w:r>
      <w:bookmarkEnd w:id="1"/>
    </w:p>
    <w:p w14:paraId="069AC603" w14:textId="7B6B7CE6" w:rsidR="00A43685" w:rsidRPr="00A43685" w:rsidRDefault="000346FE" w:rsidP="008262A5">
      <w:pPr>
        <w:pStyle w:val="a3"/>
        <w:spacing w:line="276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ЛКЗ</w:t>
      </w:r>
      <w:r w:rsidR="00A43685" w:rsidRPr="00A43685">
        <w:rPr>
          <w:rFonts w:ascii="Arial" w:hAnsi="Arial" w:cs="Arial"/>
        </w:rPr>
        <w:t xml:space="preserve"> </w:t>
      </w:r>
      <w:r w:rsidR="00A43685">
        <w:rPr>
          <w:rFonts w:ascii="Arial" w:hAnsi="Arial" w:cs="Arial"/>
        </w:rPr>
        <w:t>представляет из себя встраиваемое средство автоматизации коммуникаций с клиентами организации. Средство позволяет встроить в штатное ПО организации гибко настраиваемые средства коммуникации с деловыми партнерами и полностью либо частично автоматизировать процессы уведомления и коммуникации по различным каналам.</w:t>
      </w:r>
    </w:p>
    <w:p w14:paraId="3F67392D" w14:textId="1114FBC0" w:rsidR="000D51CA" w:rsidRPr="00894B7B" w:rsidRDefault="000346FE" w:rsidP="008262A5">
      <w:pPr>
        <w:pStyle w:val="a3"/>
        <w:spacing w:line="276" w:lineRule="auto"/>
        <w:ind w:firstLine="72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000000" w:themeColor="text1"/>
        </w:rPr>
        <w:t>ЛКЗ</w:t>
      </w:r>
      <w:r w:rsidR="000D51CA" w:rsidRPr="000D51CA">
        <w:rPr>
          <w:rFonts w:ascii="Arial" w:hAnsi="Arial" w:cs="Arial"/>
        </w:rPr>
        <w:t xml:space="preserve"> реализована в клиент-</w:t>
      </w:r>
      <w:proofErr w:type="spellStart"/>
      <w:r w:rsidR="000D51CA" w:rsidRPr="000D51CA">
        <w:rPr>
          <w:rFonts w:ascii="Arial" w:hAnsi="Arial" w:cs="Arial"/>
        </w:rPr>
        <w:t>сервернои</w:t>
      </w:r>
      <w:proofErr w:type="spellEnd"/>
      <w:r w:rsidR="000D51CA" w:rsidRPr="000D51CA">
        <w:rPr>
          <w:rFonts w:ascii="Arial" w:hAnsi="Arial" w:cs="Arial"/>
        </w:rPr>
        <w:t xml:space="preserve">̆ архитектуре и взаимодействует с конечным пользователем (с помощью </w:t>
      </w:r>
      <w:proofErr w:type="spellStart"/>
      <w:r w:rsidR="000D51CA" w:rsidRPr="000D51CA">
        <w:rPr>
          <w:rFonts w:ascii="Arial" w:hAnsi="Arial" w:cs="Arial"/>
        </w:rPr>
        <w:t>frontend</w:t>
      </w:r>
      <w:proofErr w:type="spellEnd"/>
      <w:r w:rsidR="000D51CA" w:rsidRPr="000D51CA">
        <w:rPr>
          <w:rFonts w:ascii="Arial" w:hAnsi="Arial" w:cs="Arial"/>
        </w:rPr>
        <w:t xml:space="preserve">) через браузер на базе </w:t>
      </w:r>
      <w:proofErr w:type="spellStart"/>
      <w:r w:rsidR="000D51CA" w:rsidRPr="000D51CA">
        <w:rPr>
          <w:rFonts w:ascii="Arial" w:hAnsi="Arial" w:cs="Arial"/>
        </w:rPr>
        <w:t>Chromium</w:t>
      </w:r>
      <w:proofErr w:type="spellEnd"/>
      <w:r w:rsidR="000D51CA" w:rsidRPr="000D51CA">
        <w:rPr>
          <w:rFonts w:ascii="Arial" w:hAnsi="Arial" w:cs="Arial"/>
        </w:rPr>
        <w:t xml:space="preserve"> (</w:t>
      </w:r>
      <w:proofErr w:type="spellStart"/>
      <w:r w:rsidR="000D51CA" w:rsidRPr="000D51CA">
        <w:rPr>
          <w:rFonts w:ascii="Arial" w:hAnsi="Arial" w:cs="Arial"/>
        </w:rPr>
        <w:t>Chrome</w:t>
      </w:r>
      <w:proofErr w:type="spellEnd"/>
      <w:r w:rsidR="000D51CA" w:rsidRPr="000D51CA">
        <w:rPr>
          <w:rFonts w:ascii="Arial" w:hAnsi="Arial" w:cs="Arial"/>
        </w:rPr>
        <w:t xml:space="preserve">, </w:t>
      </w:r>
      <w:proofErr w:type="spellStart"/>
      <w:r w:rsidR="000D51CA" w:rsidRPr="000D51CA">
        <w:rPr>
          <w:rFonts w:ascii="Arial" w:hAnsi="Arial" w:cs="Arial"/>
        </w:rPr>
        <w:t>Yandex</w:t>
      </w:r>
      <w:proofErr w:type="spellEnd"/>
      <w:r w:rsidR="000D51CA" w:rsidRPr="000D51CA">
        <w:rPr>
          <w:rFonts w:ascii="Arial" w:hAnsi="Arial" w:cs="Arial"/>
        </w:rPr>
        <w:t xml:space="preserve"> </w:t>
      </w:r>
      <w:proofErr w:type="spellStart"/>
      <w:r w:rsidR="000D51CA" w:rsidRPr="000D51CA">
        <w:rPr>
          <w:rFonts w:ascii="Arial" w:hAnsi="Arial" w:cs="Arial"/>
        </w:rPr>
        <w:t>Browser</w:t>
      </w:r>
      <w:proofErr w:type="spellEnd"/>
      <w:r w:rsidR="000D51CA" w:rsidRPr="000D51CA">
        <w:rPr>
          <w:rFonts w:ascii="Arial" w:hAnsi="Arial" w:cs="Arial"/>
        </w:rPr>
        <w:t>, Microsoft Edge) или Mozilla Firefox. Серверная (</w:t>
      </w:r>
      <w:proofErr w:type="spellStart"/>
      <w:r w:rsidR="000D51CA" w:rsidRPr="000D51CA">
        <w:rPr>
          <w:rFonts w:ascii="Arial" w:hAnsi="Arial" w:cs="Arial"/>
        </w:rPr>
        <w:t>backend</w:t>
      </w:r>
      <w:proofErr w:type="spellEnd"/>
      <w:r w:rsidR="000D51CA" w:rsidRPr="000D51CA">
        <w:rPr>
          <w:rFonts w:ascii="Arial" w:hAnsi="Arial" w:cs="Arial"/>
        </w:rPr>
        <w:t xml:space="preserve">) </w:t>
      </w:r>
      <w:r w:rsidR="000D51CA">
        <w:rPr>
          <w:rFonts w:ascii="Arial" w:hAnsi="Arial" w:cs="Arial"/>
        </w:rPr>
        <w:t xml:space="preserve">часть </w:t>
      </w:r>
      <w:r>
        <w:rPr>
          <w:rFonts w:ascii="Arial" w:hAnsi="Arial" w:cs="Arial"/>
          <w:color w:val="000000" w:themeColor="text1"/>
        </w:rPr>
        <w:t>ЛКЗ</w:t>
      </w:r>
      <w:r w:rsidR="000D51CA" w:rsidRPr="000D51CA">
        <w:rPr>
          <w:rFonts w:ascii="Arial" w:hAnsi="Arial" w:cs="Arial"/>
        </w:rPr>
        <w:t xml:space="preserve"> </w:t>
      </w:r>
      <w:r w:rsidR="000D51CA">
        <w:rPr>
          <w:rFonts w:ascii="Arial" w:hAnsi="Arial" w:cs="Arial"/>
        </w:rPr>
        <w:t xml:space="preserve">и </w:t>
      </w:r>
      <w:r w:rsidR="000D51CA" w:rsidRPr="000D51CA">
        <w:rPr>
          <w:rFonts w:ascii="Arial" w:hAnsi="Arial" w:cs="Arial"/>
        </w:rPr>
        <w:t>баз</w:t>
      </w:r>
      <w:r w:rsidR="000D51CA">
        <w:rPr>
          <w:rFonts w:ascii="Arial" w:hAnsi="Arial" w:cs="Arial"/>
        </w:rPr>
        <w:t>ы</w:t>
      </w:r>
      <w:r w:rsidR="000D51CA" w:rsidRPr="000D51CA">
        <w:rPr>
          <w:rFonts w:ascii="Arial" w:hAnsi="Arial" w:cs="Arial"/>
        </w:rPr>
        <w:t xml:space="preserve"> данных работа</w:t>
      </w:r>
      <w:r w:rsidR="000D51CA">
        <w:rPr>
          <w:rFonts w:ascii="Arial" w:hAnsi="Arial" w:cs="Arial"/>
        </w:rPr>
        <w:t>ю</w:t>
      </w:r>
      <w:r w:rsidR="000D51CA" w:rsidRPr="000D51CA">
        <w:rPr>
          <w:rFonts w:ascii="Arial" w:hAnsi="Arial" w:cs="Arial"/>
        </w:rPr>
        <w:t xml:space="preserve">т под управлением СУБД </w:t>
      </w:r>
      <w:r>
        <w:rPr>
          <w:rFonts w:ascii="Arial" w:hAnsi="Arial" w:cs="Arial"/>
          <w:lang w:val="en-US"/>
        </w:rPr>
        <w:t>MySQL</w:t>
      </w:r>
      <w:r w:rsidRPr="000346FE">
        <w:rPr>
          <w:rFonts w:ascii="Arial" w:hAnsi="Arial" w:cs="Arial"/>
        </w:rPr>
        <w:t xml:space="preserve"> или </w:t>
      </w:r>
      <w:r>
        <w:rPr>
          <w:rFonts w:ascii="Arial" w:hAnsi="Arial" w:cs="Arial"/>
          <w:lang w:val="en-US"/>
        </w:rPr>
        <w:t>MariaDB</w:t>
      </w:r>
      <w:r w:rsidR="000D51CA" w:rsidRPr="000D51CA">
        <w:rPr>
          <w:rFonts w:ascii="Arial" w:hAnsi="Arial" w:cs="Arial"/>
        </w:rPr>
        <w:t>. В качестве сервера приложений используются веб-</w:t>
      </w:r>
      <w:r w:rsidR="002D25E1">
        <w:rPr>
          <w:rFonts w:ascii="Arial" w:hAnsi="Arial" w:cs="Arial"/>
        </w:rPr>
        <w:t>сервер</w:t>
      </w:r>
      <w:r w:rsidR="000D51CA" w:rsidRPr="00931C0E">
        <w:rPr>
          <w:rFonts w:ascii="Arial" w:hAnsi="Arial" w:cs="Arial"/>
        </w:rPr>
        <w:t xml:space="preserve"> </w:t>
      </w:r>
      <w:proofErr w:type="spellStart"/>
      <w:r w:rsidR="00576337" w:rsidRPr="00931C0E">
        <w:rPr>
          <w:rFonts w:ascii="Arial" w:hAnsi="Arial" w:cs="Arial"/>
          <w:lang w:val="en-US"/>
        </w:rPr>
        <w:t>nginx</w:t>
      </w:r>
      <w:proofErr w:type="spellEnd"/>
      <w:r w:rsidR="00576337" w:rsidRPr="00931C0E">
        <w:rPr>
          <w:rFonts w:ascii="Arial" w:hAnsi="Arial" w:cs="Arial"/>
        </w:rPr>
        <w:t xml:space="preserve"> 1.18 </w:t>
      </w:r>
      <w:r w:rsidR="00894B7B">
        <w:rPr>
          <w:rFonts w:ascii="Arial" w:hAnsi="Arial" w:cs="Arial"/>
        </w:rPr>
        <w:t xml:space="preserve">или </w:t>
      </w:r>
      <w:r w:rsidR="00894B7B">
        <w:rPr>
          <w:rFonts w:ascii="Arial" w:hAnsi="Arial" w:cs="Arial"/>
          <w:lang w:val="en-US"/>
        </w:rPr>
        <w:t>apache</w:t>
      </w:r>
      <w:r w:rsidR="00894B7B">
        <w:rPr>
          <w:rFonts w:ascii="Arial" w:hAnsi="Arial" w:cs="Arial"/>
        </w:rPr>
        <w:t xml:space="preserve"> 2.</w:t>
      </w:r>
      <w:r w:rsidR="00894B7B" w:rsidRPr="00894B7B">
        <w:rPr>
          <w:rFonts w:ascii="Arial" w:hAnsi="Arial" w:cs="Arial"/>
        </w:rPr>
        <w:t>4</w:t>
      </w:r>
    </w:p>
    <w:p w14:paraId="760936DB" w14:textId="3808DACB" w:rsidR="000D51CA" w:rsidRDefault="000D51CA" w:rsidP="008262A5">
      <w:pPr>
        <w:pStyle w:val="a3"/>
        <w:spacing w:line="276" w:lineRule="auto"/>
        <w:ind w:firstLine="720"/>
        <w:jc w:val="both"/>
        <w:rPr>
          <w:rFonts w:ascii="Arial" w:hAnsi="Arial" w:cs="Arial"/>
        </w:rPr>
      </w:pPr>
      <w:r w:rsidRPr="000D51CA">
        <w:rPr>
          <w:rFonts w:ascii="Arial" w:hAnsi="Arial" w:cs="Arial"/>
        </w:rPr>
        <w:t xml:space="preserve">Серверная часть </w:t>
      </w:r>
      <w:r w:rsidR="000346FE">
        <w:rPr>
          <w:rFonts w:ascii="Arial" w:hAnsi="Arial" w:cs="Arial"/>
          <w:color w:val="000000" w:themeColor="text1"/>
        </w:rPr>
        <w:t>ЛКЗ</w:t>
      </w:r>
      <w:r w:rsidRPr="000D51CA">
        <w:rPr>
          <w:rFonts w:ascii="Arial" w:hAnsi="Arial" w:cs="Arial"/>
        </w:rPr>
        <w:t xml:space="preserve"> может быть установлена на операционных системах </w:t>
      </w:r>
      <w:proofErr w:type="spellStart"/>
      <w:r w:rsidRPr="000D51CA">
        <w:rPr>
          <w:rFonts w:ascii="Arial" w:hAnsi="Arial" w:cs="Arial"/>
        </w:rPr>
        <w:t>семейства</w:t>
      </w:r>
      <w:proofErr w:type="spellEnd"/>
      <w:r w:rsidRPr="000D51CA">
        <w:rPr>
          <w:rFonts w:ascii="Arial" w:hAnsi="Arial" w:cs="Arial"/>
        </w:rPr>
        <w:t xml:space="preserve"> </w:t>
      </w:r>
      <w:proofErr w:type="spellStart"/>
      <w:r w:rsidRPr="000D51CA">
        <w:rPr>
          <w:rFonts w:ascii="Arial" w:hAnsi="Arial" w:cs="Arial"/>
        </w:rPr>
        <w:t>Linux</w:t>
      </w:r>
      <w:proofErr w:type="spellEnd"/>
      <w:r w:rsidRPr="000D51CA">
        <w:rPr>
          <w:rFonts w:ascii="Arial" w:hAnsi="Arial" w:cs="Arial"/>
        </w:rPr>
        <w:t xml:space="preserve">. Клиентская часть </w:t>
      </w:r>
      <w:r w:rsidR="000346FE">
        <w:rPr>
          <w:rFonts w:ascii="Arial" w:hAnsi="Arial" w:cs="Arial"/>
          <w:color w:val="000000" w:themeColor="text1"/>
        </w:rPr>
        <w:t>ЛКЗ</w:t>
      </w:r>
      <w:r w:rsidR="004433A2">
        <w:rPr>
          <w:rFonts w:ascii="Arial" w:hAnsi="Arial" w:cs="Arial"/>
          <w:color w:val="000000" w:themeColor="text1"/>
        </w:rPr>
        <w:t>_</w:t>
      </w:r>
      <w:r w:rsidR="008262A5" w:rsidRPr="000D51CA">
        <w:rPr>
          <w:rFonts w:ascii="Arial" w:hAnsi="Arial" w:cs="Arial"/>
        </w:rPr>
        <w:t xml:space="preserve"> </w:t>
      </w:r>
      <w:r w:rsidRPr="000D51CA">
        <w:rPr>
          <w:rFonts w:ascii="Arial" w:hAnsi="Arial" w:cs="Arial"/>
        </w:rPr>
        <w:t xml:space="preserve">загружается в браузере и может быть использована на любых </w:t>
      </w:r>
      <w:proofErr w:type="spellStart"/>
      <w:r w:rsidRPr="000D51CA">
        <w:rPr>
          <w:rFonts w:ascii="Arial" w:hAnsi="Arial" w:cs="Arial"/>
        </w:rPr>
        <w:t>устройствах</w:t>
      </w:r>
      <w:proofErr w:type="spellEnd"/>
      <w:r w:rsidRPr="000D51CA">
        <w:rPr>
          <w:rFonts w:ascii="Arial" w:hAnsi="Arial" w:cs="Arial"/>
        </w:rPr>
        <w:t xml:space="preserve">, где возможна установка </w:t>
      </w:r>
      <w:proofErr w:type="spellStart"/>
      <w:r w:rsidRPr="000D51CA">
        <w:rPr>
          <w:rFonts w:ascii="Arial" w:hAnsi="Arial" w:cs="Arial"/>
        </w:rPr>
        <w:t>Chrome</w:t>
      </w:r>
      <w:proofErr w:type="spellEnd"/>
      <w:r w:rsidRPr="000D51CA">
        <w:rPr>
          <w:rFonts w:ascii="Arial" w:hAnsi="Arial" w:cs="Arial"/>
        </w:rPr>
        <w:t xml:space="preserve"> или </w:t>
      </w:r>
      <w:proofErr w:type="spellStart"/>
      <w:r w:rsidRPr="000D51CA">
        <w:rPr>
          <w:rFonts w:ascii="Arial" w:hAnsi="Arial" w:cs="Arial"/>
        </w:rPr>
        <w:t>Mozilla</w:t>
      </w:r>
      <w:proofErr w:type="spellEnd"/>
      <w:r w:rsidRPr="000D51CA">
        <w:rPr>
          <w:rFonts w:ascii="Arial" w:hAnsi="Arial" w:cs="Arial"/>
        </w:rPr>
        <w:t xml:space="preserve"> </w:t>
      </w:r>
      <w:proofErr w:type="spellStart"/>
      <w:r w:rsidRPr="000D51CA">
        <w:rPr>
          <w:rFonts w:ascii="Arial" w:hAnsi="Arial" w:cs="Arial"/>
        </w:rPr>
        <w:t>Firefox</w:t>
      </w:r>
      <w:proofErr w:type="spellEnd"/>
      <w:r w:rsidRPr="000D51CA">
        <w:rPr>
          <w:rFonts w:ascii="Arial" w:hAnsi="Arial" w:cs="Arial"/>
        </w:rPr>
        <w:t>.</w:t>
      </w:r>
    </w:p>
    <w:p w14:paraId="5C68FD63" w14:textId="1438D8EA" w:rsidR="008262A5" w:rsidRPr="008262A5" w:rsidRDefault="008262A5" w:rsidP="008262A5">
      <w:pPr>
        <w:pStyle w:val="2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2" w:name="_Toc170219041"/>
      <w:r w:rsidRPr="008262A5">
        <w:rPr>
          <w:rFonts w:ascii="Arial" w:eastAsia="Times New Roman" w:hAnsi="Arial" w:cs="Arial"/>
          <w:color w:val="000000" w:themeColor="text1"/>
          <w:lang w:eastAsia="en-GB"/>
        </w:rPr>
        <w:t xml:space="preserve">1.2 Информация, необходимая для установки и </w:t>
      </w:r>
      <w:r w:rsidR="000346FE" w:rsidRPr="008262A5">
        <w:rPr>
          <w:rFonts w:ascii="Arial" w:eastAsia="Times New Roman" w:hAnsi="Arial" w:cs="Arial"/>
          <w:color w:val="000000" w:themeColor="text1"/>
          <w:lang w:eastAsia="en-GB"/>
        </w:rPr>
        <w:t>настройки</w:t>
      </w:r>
      <w:r w:rsidRPr="008262A5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 w:rsidR="000346FE">
        <w:rPr>
          <w:rFonts w:ascii="Arial" w:hAnsi="Arial" w:cs="Arial"/>
          <w:color w:val="000000" w:themeColor="text1"/>
          <w:sz w:val="24"/>
          <w:szCs w:val="24"/>
        </w:rPr>
        <w:t>ЛКЗ</w:t>
      </w:r>
      <w:bookmarkEnd w:id="2"/>
    </w:p>
    <w:p w14:paraId="71F2C1D3" w14:textId="34224D0D" w:rsidR="008262A5" w:rsidRDefault="000346FE" w:rsidP="008262A5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hAnsi="Arial" w:cs="Arial"/>
          <w:color w:val="000000" w:themeColor="text1"/>
        </w:rPr>
        <w:t>ЛКЗ</w:t>
      </w:r>
      <w:r w:rsidR="008262A5" w:rsidRPr="008262A5">
        <w:rPr>
          <w:rFonts w:ascii="Arial" w:eastAsia="Times New Roman" w:hAnsi="Arial" w:cs="Arial"/>
          <w:lang w:eastAsia="en-GB"/>
        </w:rPr>
        <w:t xml:space="preserve"> </w:t>
      </w:r>
      <w:r w:rsidR="008262A5">
        <w:rPr>
          <w:rFonts w:ascii="Arial" w:eastAsia="Times New Roman" w:hAnsi="Arial" w:cs="Arial"/>
          <w:lang w:eastAsia="en-GB"/>
        </w:rPr>
        <w:t xml:space="preserve">устанавливается на аппаратную платформу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="008262A5">
        <w:rPr>
          <w:rFonts w:ascii="Arial" w:eastAsia="Times New Roman" w:hAnsi="Arial" w:cs="Arial"/>
          <w:lang w:eastAsia="en-GB"/>
        </w:rPr>
        <w:t xml:space="preserve">, настраивается и «привязывается» к смежным системам и интерфейсам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="008262A5">
        <w:rPr>
          <w:rFonts w:ascii="Arial" w:eastAsia="Times New Roman" w:hAnsi="Arial" w:cs="Arial"/>
          <w:lang w:eastAsia="en-GB"/>
        </w:rPr>
        <w:t xml:space="preserve"> силами персонала Исполнителя.</w:t>
      </w:r>
    </w:p>
    <w:p w14:paraId="672C28D2" w14:textId="53B21817" w:rsidR="008262A5" w:rsidRDefault="008262A5" w:rsidP="00F611A9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Данный персон</w:t>
      </w:r>
      <w:r w:rsidR="00F611A9">
        <w:rPr>
          <w:rFonts w:ascii="Arial" w:eastAsia="Times New Roman" w:hAnsi="Arial" w:cs="Arial"/>
          <w:lang w:eastAsia="en-GB"/>
        </w:rPr>
        <w:t>а</w:t>
      </w:r>
      <w:r>
        <w:rPr>
          <w:rFonts w:ascii="Arial" w:eastAsia="Times New Roman" w:hAnsi="Arial" w:cs="Arial"/>
          <w:lang w:eastAsia="en-GB"/>
        </w:rPr>
        <w:t xml:space="preserve">л должен обладать правами Администрирования в ПО </w:t>
      </w:r>
      <w:r w:rsidR="000346FE">
        <w:rPr>
          <w:rFonts w:ascii="Arial" w:hAnsi="Arial" w:cs="Arial"/>
          <w:color w:val="000000" w:themeColor="text1"/>
        </w:rPr>
        <w:t>ЛКЗ</w:t>
      </w:r>
      <w:r w:rsidRPr="008262A5">
        <w:rPr>
          <w:rFonts w:ascii="Arial" w:eastAsia="Times New Roman" w:hAnsi="Arial" w:cs="Arial"/>
          <w:lang w:eastAsia="en-GB"/>
        </w:rPr>
        <w:t xml:space="preserve">, </w:t>
      </w:r>
      <w:r>
        <w:rPr>
          <w:rFonts w:ascii="Arial" w:eastAsia="Times New Roman" w:hAnsi="Arial" w:cs="Arial"/>
          <w:lang w:eastAsia="en-GB"/>
        </w:rPr>
        <w:t xml:space="preserve">СУБД, ОС на серверах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>
        <w:rPr>
          <w:rFonts w:ascii="Arial" w:eastAsia="Times New Roman" w:hAnsi="Arial" w:cs="Arial"/>
          <w:lang w:eastAsia="en-GB"/>
        </w:rPr>
        <w:t xml:space="preserve"> </w:t>
      </w:r>
      <w:r w:rsidR="00F611A9">
        <w:rPr>
          <w:rFonts w:ascii="Arial" w:eastAsia="Times New Roman" w:hAnsi="Arial" w:cs="Arial"/>
          <w:lang w:eastAsia="en-GB"/>
        </w:rPr>
        <w:t xml:space="preserve">и на АРМ пользователей ИС. Так же данным персоналом осуществляется техническая поддержка, «апдейт», восстановление работы </w:t>
      </w:r>
      <w:r w:rsidR="000346FE">
        <w:rPr>
          <w:rFonts w:ascii="Arial" w:hAnsi="Arial" w:cs="Arial"/>
          <w:color w:val="000000" w:themeColor="text1"/>
        </w:rPr>
        <w:t>ЛКЗ</w:t>
      </w:r>
      <w:r w:rsidR="00F611A9">
        <w:rPr>
          <w:rFonts w:ascii="Arial" w:eastAsia="Times New Roman" w:hAnsi="Arial" w:cs="Arial"/>
          <w:lang w:eastAsia="en-GB"/>
        </w:rPr>
        <w:t xml:space="preserve">, </w:t>
      </w:r>
      <w:proofErr w:type="spellStart"/>
      <w:r w:rsidR="00F611A9">
        <w:rPr>
          <w:rFonts w:ascii="Arial" w:eastAsia="Times New Roman" w:hAnsi="Arial" w:cs="Arial"/>
          <w:lang w:eastAsia="en-GB"/>
        </w:rPr>
        <w:t>донастройка</w:t>
      </w:r>
      <w:proofErr w:type="spellEnd"/>
      <w:r w:rsidR="00F611A9">
        <w:rPr>
          <w:rFonts w:ascii="Arial" w:eastAsia="Times New Roman" w:hAnsi="Arial" w:cs="Arial"/>
          <w:lang w:eastAsia="en-GB"/>
        </w:rPr>
        <w:t xml:space="preserve"> и установка «</w:t>
      </w:r>
      <w:proofErr w:type="spellStart"/>
      <w:r w:rsidR="00F611A9">
        <w:rPr>
          <w:rFonts w:ascii="Arial" w:eastAsia="Times New Roman" w:hAnsi="Arial" w:cs="Arial"/>
          <w:lang w:eastAsia="en-GB"/>
        </w:rPr>
        <w:t>патчей</w:t>
      </w:r>
      <w:proofErr w:type="spellEnd"/>
      <w:r w:rsidR="00F611A9">
        <w:rPr>
          <w:rFonts w:ascii="Arial" w:eastAsia="Times New Roman" w:hAnsi="Arial" w:cs="Arial"/>
          <w:lang w:eastAsia="en-GB"/>
        </w:rPr>
        <w:t>».</w:t>
      </w:r>
    </w:p>
    <w:p w14:paraId="639A1E01" w14:textId="36CBFE26" w:rsidR="00F611A9" w:rsidRPr="008262A5" w:rsidRDefault="00EA27D9" w:rsidP="00F611A9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Заказчик</w:t>
      </w:r>
      <w:r w:rsidR="00F611A9">
        <w:rPr>
          <w:rFonts w:ascii="Arial" w:eastAsia="Times New Roman" w:hAnsi="Arial" w:cs="Arial"/>
          <w:lang w:eastAsia="en-GB"/>
        </w:rPr>
        <w:t xml:space="preserve"> не должен вмешиваться в процесс установки, настройки или сопровождения </w:t>
      </w:r>
      <w:r w:rsidR="000346FE">
        <w:rPr>
          <w:rFonts w:ascii="Arial" w:hAnsi="Arial" w:cs="Arial"/>
          <w:color w:val="000000" w:themeColor="text1"/>
        </w:rPr>
        <w:t>ЛКЗ</w:t>
      </w:r>
      <w:r w:rsidR="00F611A9">
        <w:rPr>
          <w:rFonts w:ascii="Arial" w:eastAsia="Times New Roman" w:hAnsi="Arial" w:cs="Arial"/>
          <w:lang w:eastAsia="en-GB"/>
        </w:rPr>
        <w:t>, так как эти операции требуют специальных технических знаний о функционировании ИС</w:t>
      </w:r>
      <w:r w:rsidR="00F611A9" w:rsidRPr="00F611A9">
        <w:rPr>
          <w:rFonts w:ascii="Arial" w:eastAsia="Times New Roman" w:hAnsi="Arial" w:cs="Arial"/>
          <w:lang w:eastAsia="en-GB"/>
        </w:rPr>
        <w:t>.</w:t>
      </w:r>
    </w:p>
    <w:p w14:paraId="4D9FF4BD" w14:textId="78A36380" w:rsidR="008262A5" w:rsidRPr="00DD1270" w:rsidRDefault="008262A5" w:rsidP="00F611A9">
      <w:pPr>
        <w:pStyle w:val="2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3" w:name="_Toc170219042"/>
      <w:r w:rsidRPr="00DD1270">
        <w:rPr>
          <w:rFonts w:ascii="Arial" w:eastAsia="Times New Roman" w:hAnsi="Arial" w:cs="Arial"/>
          <w:color w:val="000000" w:themeColor="text1"/>
          <w:lang w:eastAsia="en-GB"/>
        </w:rPr>
        <w:t xml:space="preserve">1.3 Описание структуры </w:t>
      </w:r>
      <w:r w:rsidR="000346FE">
        <w:rPr>
          <w:rFonts w:ascii="Arial" w:hAnsi="Arial" w:cs="Arial"/>
          <w:color w:val="000000" w:themeColor="text1"/>
          <w:sz w:val="24"/>
          <w:szCs w:val="24"/>
        </w:rPr>
        <w:t>ЛКЗ</w:t>
      </w:r>
      <w:bookmarkEnd w:id="3"/>
    </w:p>
    <w:p w14:paraId="2DECB26E" w14:textId="02DC0049" w:rsidR="008262A5" w:rsidRPr="008262A5" w:rsidRDefault="008262A5" w:rsidP="00DD1270">
      <w:pPr>
        <w:spacing w:before="100" w:beforeAutospacing="1" w:after="100" w:afterAutospacing="1" w:line="276" w:lineRule="auto"/>
        <w:ind w:firstLine="720"/>
        <w:rPr>
          <w:rFonts w:ascii="Arial" w:eastAsia="Times New Roman" w:hAnsi="Arial" w:cs="Arial"/>
          <w:lang w:eastAsia="en-GB"/>
        </w:rPr>
      </w:pPr>
      <w:r w:rsidRPr="008262A5">
        <w:rPr>
          <w:rFonts w:ascii="Arial" w:eastAsia="Times New Roman" w:hAnsi="Arial" w:cs="Arial"/>
          <w:lang w:eastAsia="en-GB"/>
        </w:rPr>
        <w:t xml:space="preserve">Система состоит из </w:t>
      </w:r>
      <w:r w:rsidR="00DD1270" w:rsidRPr="00DD1270">
        <w:rPr>
          <w:rFonts w:ascii="Arial" w:eastAsia="Times New Roman" w:hAnsi="Arial" w:cs="Arial"/>
          <w:lang w:eastAsia="en-GB"/>
        </w:rPr>
        <w:t>следующих компонентов</w:t>
      </w:r>
      <w:r w:rsidRPr="008262A5">
        <w:rPr>
          <w:rFonts w:ascii="Arial" w:eastAsia="Times New Roman" w:hAnsi="Arial" w:cs="Arial"/>
          <w:lang w:eastAsia="en-GB"/>
        </w:rPr>
        <w:t xml:space="preserve">: </w:t>
      </w:r>
    </w:p>
    <w:p w14:paraId="6C85E439" w14:textId="2A1B5E48" w:rsidR="008262A5" w:rsidRPr="00A43685" w:rsidRDefault="00690020" w:rsidP="00A43685">
      <w:pPr>
        <w:pStyle w:val="a7"/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Публичная часть веб-приложения доступная для клиентов</w:t>
      </w:r>
      <w:r w:rsidR="00A43685" w:rsidRPr="00A43685">
        <w:rPr>
          <w:rFonts w:ascii="Arial" w:eastAsia="Times New Roman" w:hAnsi="Arial" w:cs="Arial"/>
          <w:lang w:eastAsia="en-GB"/>
        </w:rPr>
        <w:t xml:space="preserve">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="00A43685" w:rsidRPr="00A43685">
        <w:rPr>
          <w:rFonts w:ascii="Arial" w:eastAsia="Times New Roman" w:hAnsi="Arial" w:cs="Arial"/>
          <w:lang w:eastAsia="en-GB"/>
        </w:rPr>
        <w:t xml:space="preserve"> </w:t>
      </w:r>
      <w:r>
        <w:rPr>
          <w:rFonts w:ascii="Arial" w:eastAsia="Times New Roman" w:hAnsi="Arial" w:cs="Arial"/>
          <w:lang w:eastAsia="en-GB"/>
        </w:rPr>
        <w:t>через Интернет-браузер</w:t>
      </w:r>
      <w:r w:rsidR="00A43685" w:rsidRPr="00A43685">
        <w:rPr>
          <w:rFonts w:ascii="Arial" w:eastAsia="Times New Roman" w:hAnsi="Arial" w:cs="Arial"/>
          <w:lang w:eastAsia="en-GB"/>
        </w:rPr>
        <w:t>.</w:t>
      </w:r>
    </w:p>
    <w:p w14:paraId="67915CBC" w14:textId="33259DDD" w:rsidR="008262A5" w:rsidRPr="00A43685" w:rsidRDefault="00690020" w:rsidP="00A43685">
      <w:pPr>
        <w:pStyle w:val="a7"/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lastRenderedPageBreak/>
        <w:t>Административная часть ЛКЗ для сотрудников Заказчика, в которой можно отслеживать различную информацию по клиентам Заказчика, а также изменять настройки ЛКЗ.</w:t>
      </w:r>
    </w:p>
    <w:p w14:paraId="47B181A4" w14:textId="72AE62E2" w:rsidR="00A43685" w:rsidRPr="00A43685" w:rsidRDefault="00690020" w:rsidP="00A43685">
      <w:pPr>
        <w:pStyle w:val="a7"/>
        <w:numPr>
          <w:ilvl w:val="0"/>
          <w:numId w:val="27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Серверные скрипты, необходимые для периодического обновления данных</w:t>
      </w:r>
      <w:r w:rsidR="0089610D">
        <w:rPr>
          <w:rFonts w:ascii="Arial" w:eastAsia="Times New Roman" w:hAnsi="Arial" w:cs="Arial"/>
          <w:lang w:eastAsia="en-GB"/>
        </w:rPr>
        <w:t>, отправки сообщений</w:t>
      </w:r>
      <w:r w:rsidR="00A43685" w:rsidRPr="00A43685">
        <w:rPr>
          <w:rFonts w:ascii="Arial" w:eastAsia="Times New Roman" w:hAnsi="Arial" w:cs="Arial"/>
          <w:lang w:eastAsia="en-GB"/>
        </w:rPr>
        <w:t>.</w:t>
      </w:r>
    </w:p>
    <w:p w14:paraId="28D53DD7" w14:textId="77777777" w:rsidR="008262A5" w:rsidRDefault="008262A5" w:rsidP="00A43685">
      <w:pPr>
        <w:spacing w:before="100" w:beforeAutospacing="1" w:after="100" w:afterAutospacing="1" w:line="276" w:lineRule="auto"/>
        <w:ind w:left="1080"/>
        <w:jc w:val="both"/>
        <w:rPr>
          <w:rFonts w:ascii="Arial" w:eastAsia="Times New Roman" w:hAnsi="Arial" w:cs="Arial"/>
          <w:highlight w:val="yellow"/>
          <w:lang w:eastAsia="en-GB"/>
        </w:rPr>
      </w:pPr>
    </w:p>
    <w:p w14:paraId="00A25E56" w14:textId="3234A61C" w:rsidR="00A43685" w:rsidRPr="008262A5" w:rsidRDefault="00A43685" w:rsidP="00A43685">
      <w:pPr>
        <w:spacing w:before="100" w:beforeAutospacing="1" w:after="100" w:afterAutospacing="1" w:line="276" w:lineRule="auto"/>
        <w:ind w:left="1080"/>
        <w:jc w:val="both"/>
        <w:rPr>
          <w:rFonts w:ascii="Arial" w:hAnsi="Arial" w:cs="Arial"/>
          <w:highlight w:val="yellow"/>
        </w:rPr>
        <w:sectPr w:rsidR="00A43685" w:rsidRPr="008262A5" w:rsidSect="009B6456">
          <w:footerReference w:type="even" r:id="rId8"/>
          <w:footerReference w:type="default" r:id="rId9"/>
          <w:pgSz w:w="11900" w:h="16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5E056A9" w14:textId="4B814CDD" w:rsidR="008262A5" w:rsidRPr="00F661DA" w:rsidRDefault="008262A5" w:rsidP="00F661DA">
      <w:pPr>
        <w:pStyle w:val="1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4" w:name="_Toc170219043"/>
      <w:r w:rsidRPr="00F661DA">
        <w:rPr>
          <w:rFonts w:ascii="Arial" w:eastAsia="Times New Roman" w:hAnsi="Arial" w:cs="Arial"/>
          <w:color w:val="000000" w:themeColor="text1"/>
          <w:lang w:eastAsia="en-GB"/>
        </w:rPr>
        <w:lastRenderedPageBreak/>
        <w:t>2 НАЗНАЧЕНИЕ И УСЛОВИЯ ПРИМЕНЕНИЯ</w:t>
      </w:r>
      <w:bookmarkEnd w:id="4"/>
    </w:p>
    <w:p w14:paraId="3A6998DE" w14:textId="3A6EA835" w:rsidR="008262A5" w:rsidRPr="00E90FBA" w:rsidRDefault="008262A5" w:rsidP="00E90FBA">
      <w:pPr>
        <w:pStyle w:val="2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5" w:name="_Toc170219044"/>
      <w:r w:rsidRPr="00E90FBA">
        <w:rPr>
          <w:rFonts w:ascii="Arial" w:eastAsia="Times New Roman" w:hAnsi="Arial" w:cs="Arial"/>
          <w:color w:val="000000" w:themeColor="text1"/>
          <w:lang w:eastAsia="en-GB"/>
        </w:rPr>
        <w:t>2.1 Назначение Системы</w:t>
      </w:r>
      <w:bookmarkEnd w:id="5"/>
    </w:p>
    <w:p w14:paraId="562D8E07" w14:textId="099B6D36" w:rsidR="00A43685" w:rsidRPr="00A43685" w:rsidRDefault="000346FE" w:rsidP="00A43685">
      <w:pPr>
        <w:pStyle w:val="a3"/>
        <w:spacing w:line="276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ЛКЗ</w:t>
      </w:r>
      <w:r w:rsidR="00A43685" w:rsidRPr="00A43685">
        <w:rPr>
          <w:rFonts w:ascii="Arial" w:hAnsi="Arial" w:cs="Arial"/>
        </w:rPr>
        <w:t xml:space="preserve"> </w:t>
      </w:r>
      <w:r w:rsidR="00A43685">
        <w:rPr>
          <w:rFonts w:ascii="Arial" w:hAnsi="Arial" w:cs="Arial"/>
        </w:rPr>
        <w:t xml:space="preserve">предназначено для автоматизации коммуникаций с клиентами организации. </w:t>
      </w:r>
      <w:r w:rsidR="007478D3" w:rsidRPr="007478D3">
        <w:rPr>
          <w:rFonts w:ascii="Arial" w:hAnsi="Arial" w:cs="Arial"/>
        </w:rPr>
        <w:t>Веб-приложение позволяет получить клиентам полную информацию о задолженности, а также оплатить ее различными способами. Клиенты могут взаимодействовать с клиентской службой поддержки по средствам Сообщений с функцией прикрепления файлов.</w:t>
      </w:r>
    </w:p>
    <w:p w14:paraId="6387AA10" w14:textId="4237BEA3" w:rsidR="00E90FBA" w:rsidRPr="00E90FBA" w:rsidRDefault="008262A5" w:rsidP="00E90FBA">
      <w:pPr>
        <w:pStyle w:val="2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6" w:name="_Toc170219045"/>
      <w:r w:rsidRPr="00E90FBA">
        <w:rPr>
          <w:rFonts w:ascii="Arial" w:eastAsia="Times New Roman" w:hAnsi="Arial" w:cs="Arial"/>
          <w:color w:val="000000" w:themeColor="text1"/>
          <w:lang w:eastAsia="en-GB"/>
        </w:rPr>
        <w:t>2.2 Условия применения</w:t>
      </w:r>
      <w:bookmarkEnd w:id="6"/>
    </w:p>
    <w:p w14:paraId="0A0AF267" w14:textId="2E8333BF" w:rsidR="008262A5" w:rsidRPr="00E90FBA" w:rsidRDefault="008262A5" w:rsidP="00E90FBA">
      <w:pPr>
        <w:pStyle w:val="3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7" w:name="_Toc170219046"/>
      <w:r w:rsidRPr="00E90FBA">
        <w:rPr>
          <w:rFonts w:ascii="Arial" w:eastAsia="Times New Roman" w:hAnsi="Arial" w:cs="Arial"/>
          <w:color w:val="000000" w:themeColor="text1"/>
          <w:shd w:val="clear" w:color="auto" w:fill="FFFFFF"/>
          <w:lang w:eastAsia="en-GB"/>
        </w:rPr>
        <w:t xml:space="preserve">2.2.1 </w:t>
      </w:r>
      <w:r w:rsidRPr="00B855E6">
        <w:rPr>
          <w:rStyle w:val="33"/>
          <w:rFonts w:eastAsiaTheme="majorEastAsia"/>
        </w:rPr>
        <w:t xml:space="preserve">Аппаратные требования для </w:t>
      </w:r>
      <w:r w:rsidR="000346FE" w:rsidRPr="00B855E6">
        <w:rPr>
          <w:rStyle w:val="33"/>
          <w:rFonts w:eastAsiaTheme="majorEastAsia"/>
        </w:rPr>
        <w:t>ЛКЗ</w:t>
      </w:r>
      <w:bookmarkEnd w:id="7"/>
      <w:r w:rsidR="007F7AC1">
        <w:rPr>
          <w:rStyle w:val="33"/>
          <w:rFonts w:eastAsiaTheme="majorEastAsia"/>
        </w:rPr>
        <w:t>:</w:t>
      </w:r>
    </w:p>
    <w:p w14:paraId="46B6DE27" w14:textId="7ED610C8" w:rsidR="008262A5" w:rsidRPr="00931C0E" w:rsidRDefault="00576337" w:rsidP="008262A5">
      <w:pPr>
        <w:pStyle w:val="a3"/>
        <w:spacing w:line="276" w:lineRule="auto"/>
        <w:ind w:firstLine="720"/>
        <w:jc w:val="both"/>
        <w:rPr>
          <w:rFonts w:ascii="Arial" w:hAnsi="Arial" w:cs="Arial"/>
          <w:lang w:val="en-US"/>
        </w:rPr>
      </w:pPr>
      <w:r w:rsidRPr="00931C0E">
        <w:rPr>
          <w:rFonts w:ascii="Arial" w:hAnsi="Arial" w:cs="Arial"/>
          <w:lang w:val="en-US"/>
        </w:rPr>
        <w:t>CPU – 4 core</w:t>
      </w:r>
    </w:p>
    <w:p w14:paraId="54E79D21" w14:textId="552187C7" w:rsidR="00E90FBA" w:rsidRPr="00931C0E" w:rsidRDefault="00576337" w:rsidP="00E90FBA">
      <w:pPr>
        <w:pStyle w:val="a3"/>
        <w:spacing w:line="276" w:lineRule="auto"/>
        <w:ind w:firstLine="720"/>
        <w:jc w:val="both"/>
        <w:rPr>
          <w:rFonts w:ascii="Arial" w:hAnsi="Arial" w:cs="Arial"/>
          <w:lang w:val="en-US"/>
        </w:rPr>
      </w:pPr>
      <w:r w:rsidRPr="00931C0E">
        <w:rPr>
          <w:rFonts w:ascii="Arial" w:hAnsi="Arial" w:cs="Arial"/>
          <w:lang w:val="en-US"/>
        </w:rPr>
        <w:t>RAMM – 4 GB</w:t>
      </w:r>
    </w:p>
    <w:p w14:paraId="5483DB1F" w14:textId="1918265A" w:rsidR="00E90FBA" w:rsidRPr="00931C0E" w:rsidRDefault="00576337" w:rsidP="00E90FBA">
      <w:pPr>
        <w:pStyle w:val="a3"/>
        <w:spacing w:line="276" w:lineRule="auto"/>
        <w:ind w:firstLine="720"/>
        <w:jc w:val="both"/>
        <w:rPr>
          <w:rFonts w:ascii="Arial" w:hAnsi="Arial" w:cs="Arial"/>
          <w:lang w:val="en-US"/>
        </w:rPr>
      </w:pPr>
      <w:r w:rsidRPr="00931C0E">
        <w:rPr>
          <w:rFonts w:ascii="Arial" w:hAnsi="Arial" w:cs="Arial"/>
          <w:lang w:val="en-US"/>
        </w:rPr>
        <w:t xml:space="preserve">HDD (SSD) – </w:t>
      </w:r>
      <w:r w:rsidRPr="00931C0E">
        <w:rPr>
          <w:rFonts w:ascii="Arial" w:hAnsi="Arial" w:cs="Arial"/>
        </w:rPr>
        <w:t>от</w:t>
      </w:r>
      <w:r w:rsidRPr="00931C0E">
        <w:rPr>
          <w:rFonts w:ascii="Arial" w:hAnsi="Arial" w:cs="Arial"/>
          <w:lang w:val="en-US"/>
        </w:rPr>
        <w:t xml:space="preserve"> 30GB</w:t>
      </w:r>
    </w:p>
    <w:p w14:paraId="6920FC72" w14:textId="66319489" w:rsidR="008262A5" w:rsidRPr="00E90FBA" w:rsidRDefault="008262A5" w:rsidP="00E90FBA">
      <w:pPr>
        <w:pStyle w:val="2"/>
        <w:rPr>
          <w:rFonts w:ascii="Arial" w:eastAsia="Times New Roman" w:hAnsi="Arial" w:cs="Arial"/>
          <w:color w:val="000000" w:themeColor="text1"/>
          <w:lang w:eastAsia="en-GB"/>
        </w:rPr>
      </w:pPr>
      <w:bookmarkStart w:id="8" w:name="_Toc170219047"/>
      <w:r w:rsidRPr="00E90FBA">
        <w:rPr>
          <w:rFonts w:ascii="Arial" w:eastAsia="Times New Roman" w:hAnsi="Arial" w:cs="Arial"/>
          <w:color w:val="000000" w:themeColor="text1"/>
          <w:shd w:val="clear" w:color="auto" w:fill="FFFFFF"/>
          <w:lang w:eastAsia="en-GB"/>
        </w:rPr>
        <w:t xml:space="preserve">2.2.2 </w:t>
      </w:r>
      <w:r w:rsidRPr="00E90FBA">
        <w:rPr>
          <w:rFonts w:ascii="Arial" w:eastAsia="Times New Roman" w:hAnsi="Arial" w:cs="Arial"/>
          <w:color w:val="000000" w:themeColor="text1"/>
          <w:lang w:eastAsia="en-GB"/>
        </w:rPr>
        <w:t xml:space="preserve">Программные требования для </w:t>
      </w:r>
      <w:r w:rsidR="000346FE">
        <w:rPr>
          <w:rFonts w:ascii="Arial" w:hAnsi="Arial" w:cs="Arial"/>
          <w:color w:val="000000" w:themeColor="text1"/>
          <w:sz w:val="24"/>
          <w:szCs w:val="24"/>
        </w:rPr>
        <w:t>ЛКЗ</w:t>
      </w:r>
      <w:bookmarkEnd w:id="8"/>
    </w:p>
    <w:p w14:paraId="527E7A76" w14:textId="2720B31B" w:rsidR="008262A5" w:rsidRDefault="008262A5" w:rsidP="008262A5">
      <w:pPr>
        <w:spacing w:before="100" w:beforeAutospacing="1" w:after="100" w:afterAutospacing="1" w:line="276" w:lineRule="auto"/>
        <w:rPr>
          <w:rFonts w:ascii="Arial" w:eastAsia="Times New Roman" w:hAnsi="Arial" w:cs="Arial"/>
          <w:lang w:eastAsia="en-GB"/>
        </w:rPr>
      </w:pPr>
      <w:r w:rsidRPr="008262A5">
        <w:rPr>
          <w:rFonts w:ascii="Arial" w:eastAsia="Times New Roman" w:hAnsi="Arial" w:cs="Arial"/>
          <w:lang w:eastAsia="en-GB"/>
        </w:rPr>
        <w:t>Требования к предустановленному программному обеспечению сервера:</w:t>
      </w:r>
    </w:p>
    <w:p w14:paraId="592CE39F" w14:textId="22135114" w:rsidR="008262A5" w:rsidRPr="00931C0E" w:rsidRDefault="008262A5" w:rsidP="007478D3">
      <w:pPr>
        <w:numPr>
          <w:ilvl w:val="0"/>
          <w:numId w:val="18"/>
        </w:numPr>
        <w:spacing w:before="100" w:beforeAutospacing="1" w:after="100" w:afterAutospacing="1" w:line="276" w:lineRule="auto"/>
        <w:rPr>
          <w:rFonts w:ascii="Arial" w:eastAsia="Times New Roman" w:hAnsi="Arial" w:cs="Arial"/>
          <w:lang w:eastAsia="en-GB"/>
        </w:rPr>
      </w:pPr>
      <w:r w:rsidRPr="00931C0E">
        <w:rPr>
          <w:rFonts w:ascii="Arial" w:eastAsia="Times New Roman" w:hAnsi="Arial" w:cs="Arial"/>
          <w:lang w:eastAsia="en-GB"/>
        </w:rPr>
        <w:t xml:space="preserve">Операционная система </w:t>
      </w:r>
      <w:proofErr w:type="spellStart"/>
      <w:r w:rsidRPr="00931C0E">
        <w:rPr>
          <w:rFonts w:ascii="Arial" w:eastAsia="Times New Roman" w:hAnsi="Arial" w:cs="Arial"/>
          <w:lang w:eastAsia="en-GB"/>
        </w:rPr>
        <w:t>Debian</w:t>
      </w:r>
      <w:proofErr w:type="spellEnd"/>
      <w:r w:rsidRPr="00931C0E">
        <w:rPr>
          <w:rFonts w:ascii="Arial" w:eastAsia="Times New Roman" w:hAnsi="Arial" w:cs="Arial"/>
          <w:lang w:eastAsia="en-GB"/>
        </w:rPr>
        <w:t xml:space="preserve"> 8 / </w:t>
      </w:r>
      <w:proofErr w:type="spellStart"/>
      <w:r w:rsidRPr="00931C0E">
        <w:rPr>
          <w:rFonts w:ascii="Arial" w:eastAsia="Times New Roman" w:hAnsi="Arial" w:cs="Arial"/>
          <w:lang w:eastAsia="en-GB"/>
        </w:rPr>
        <w:t>Ubuntu</w:t>
      </w:r>
      <w:proofErr w:type="spellEnd"/>
      <w:r w:rsidRPr="00931C0E">
        <w:rPr>
          <w:rFonts w:ascii="Arial" w:eastAsia="Times New Roman" w:hAnsi="Arial" w:cs="Arial"/>
          <w:lang w:eastAsia="en-GB"/>
        </w:rPr>
        <w:t xml:space="preserve"> 20 и выше </w:t>
      </w:r>
      <w:r w:rsidR="007478D3">
        <w:rPr>
          <w:rFonts w:ascii="Arial" w:eastAsia="Times New Roman" w:hAnsi="Arial" w:cs="Arial"/>
          <w:lang w:eastAsia="en-GB"/>
        </w:rPr>
        <w:t>и</w:t>
      </w:r>
      <w:r w:rsidR="007478D3" w:rsidRPr="007478D3">
        <w:rPr>
          <w:rFonts w:ascii="Arial" w:eastAsia="Times New Roman" w:hAnsi="Arial" w:cs="Arial"/>
          <w:lang w:eastAsia="en-GB"/>
        </w:rPr>
        <w:t xml:space="preserve"> другие ОС с установленным веб-сервером (</w:t>
      </w:r>
      <w:proofErr w:type="spellStart"/>
      <w:r w:rsidR="007478D3" w:rsidRPr="007478D3">
        <w:rPr>
          <w:rFonts w:ascii="Arial" w:eastAsia="Times New Roman" w:hAnsi="Arial" w:cs="Arial"/>
          <w:lang w:eastAsia="en-GB"/>
        </w:rPr>
        <w:t>apache</w:t>
      </w:r>
      <w:proofErr w:type="spellEnd"/>
      <w:r w:rsidR="007478D3" w:rsidRPr="007478D3">
        <w:rPr>
          <w:rFonts w:ascii="Arial" w:eastAsia="Times New Roman" w:hAnsi="Arial" w:cs="Arial"/>
          <w:lang w:eastAsia="en-GB"/>
        </w:rPr>
        <w:t xml:space="preserve">, </w:t>
      </w:r>
      <w:proofErr w:type="spellStart"/>
      <w:r w:rsidR="007478D3" w:rsidRPr="007478D3">
        <w:rPr>
          <w:rFonts w:ascii="Arial" w:eastAsia="Times New Roman" w:hAnsi="Arial" w:cs="Arial"/>
          <w:lang w:eastAsia="en-GB"/>
        </w:rPr>
        <w:t>nginx</w:t>
      </w:r>
      <w:proofErr w:type="spellEnd"/>
      <w:r w:rsidR="007478D3" w:rsidRPr="007478D3">
        <w:rPr>
          <w:rFonts w:ascii="Arial" w:eastAsia="Times New Roman" w:hAnsi="Arial" w:cs="Arial"/>
          <w:lang w:eastAsia="en-GB"/>
        </w:rPr>
        <w:t>) и СУБД</w:t>
      </w:r>
    </w:p>
    <w:p w14:paraId="2A25340A" w14:textId="2AF98D15" w:rsidR="008262A5" w:rsidRPr="00931C0E" w:rsidRDefault="007478D3" w:rsidP="008262A5">
      <w:pPr>
        <w:numPr>
          <w:ilvl w:val="0"/>
          <w:numId w:val="18"/>
        </w:numPr>
        <w:spacing w:before="100" w:beforeAutospacing="1" w:after="100" w:afterAutospacing="1" w:line="276" w:lineRule="auto"/>
        <w:rPr>
          <w:rFonts w:ascii="Arial" w:eastAsia="Times New Roman" w:hAnsi="Arial" w:cs="Arial"/>
          <w:lang w:eastAsia="en-GB"/>
        </w:rPr>
      </w:pPr>
      <w:r>
        <w:rPr>
          <w:rFonts w:ascii="Arial" w:hAnsi="Arial" w:cs="Arial"/>
          <w:lang w:val="en-US"/>
        </w:rPr>
        <w:t>MySQL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 xml:space="preserve">5.4 </w:t>
      </w:r>
      <w:r>
        <w:rPr>
          <w:rFonts w:ascii="Arial" w:hAnsi="Arial" w:cs="Arial"/>
        </w:rPr>
        <w:t xml:space="preserve">или </w:t>
      </w:r>
      <w:r>
        <w:rPr>
          <w:rFonts w:ascii="Arial" w:hAnsi="Arial" w:cs="Arial"/>
          <w:lang w:val="en-US"/>
        </w:rPr>
        <w:t>MariaDB</w:t>
      </w:r>
      <w:r w:rsidR="008262A5" w:rsidRPr="00931C0E">
        <w:rPr>
          <w:rFonts w:ascii="Arial" w:eastAsia="Times New Roman" w:hAnsi="Arial" w:cs="Arial"/>
          <w:lang w:eastAsia="en-GB"/>
        </w:rPr>
        <w:t xml:space="preserve"> </w:t>
      </w:r>
      <w:r>
        <w:rPr>
          <w:rFonts w:ascii="Arial" w:eastAsia="Times New Roman" w:hAnsi="Arial" w:cs="Arial"/>
          <w:lang w:val="en-US" w:eastAsia="en-GB"/>
        </w:rPr>
        <w:t xml:space="preserve"> 10</w:t>
      </w:r>
    </w:p>
    <w:p w14:paraId="66933143" w14:textId="594B79F8" w:rsidR="008262A5" w:rsidRDefault="008262A5" w:rsidP="00576337">
      <w:pPr>
        <w:numPr>
          <w:ilvl w:val="0"/>
          <w:numId w:val="18"/>
        </w:numPr>
        <w:spacing w:before="100" w:beforeAutospacing="1" w:after="100" w:afterAutospacing="1" w:line="276" w:lineRule="auto"/>
        <w:rPr>
          <w:rFonts w:ascii="Arial" w:eastAsia="Times New Roman" w:hAnsi="Arial" w:cs="Arial"/>
          <w:lang w:eastAsia="en-GB"/>
        </w:rPr>
      </w:pPr>
      <w:proofErr w:type="spellStart"/>
      <w:r w:rsidRPr="00931C0E">
        <w:rPr>
          <w:rFonts w:ascii="Arial" w:eastAsia="Times New Roman" w:hAnsi="Arial" w:cs="Arial"/>
          <w:lang w:eastAsia="en-GB"/>
        </w:rPr>
        <w:t>nginx</w:t>
      </w:r>
      <w:proofErr w:type="spellEnd"/>
      <w:r w:rsidRPr="00931C0E">
        <w:rPr>
          <w:rFonts w:ascii="Arial" w:eastAsia="Times New Roman" w:hAnsi="Arial" w:cs="Arial"/>
          <w:lang w:eastAsia="en-GB"/>
        </w:rPr>
        <w:t xml:space="preserve"> 1.16 и выше </w:t>
      </w:r>
    </w:p>
    <w:p w14:paraId="3F9306B8" w14:textId="456EA980" w:rsidR="007478D3" w:rsidRPr="007478D3" w:rsidRDefault="007478D3" w:rsidP="007478D3">
      <w:pPr>
        <w:numPr>
          <w:ilvl w:val="0"/>
          <w:numId w:val="18"/>
        </w:numPr>
        <w:spacing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lang w:val="en-US" w:eastAsia="en-GB"/>
        </w:rPr>
        <w:t>PHP</w:t>
      </w:r>
      <w:r w:rsidRPr="001738C4">
        <w:rPr>
          <w:rFonts w:ascii="Arial" w:eastAsia="Times New Roman" w:hAnsi="Arial" w:cs="Arial"/>
          <w:lang w:eastAsia="en-GB"/>
        </w:rPr>
        <w:t xml:space="preserve"> 7.4 </w:t>
      </w:r>
      <w:r>
        <w:rPr>
          <w:rFonts w:ascii="Arial" w:eastAsia="Times New Roman" w:hAnsi="Arial" w:cs="Arial"/>
          <w:lang w:eastAsia="en-GB"/>
        </w:rPr>
        <w:t xml:space="preserve">и выше с установленными библиотеками </w:t>
      </w:r>
      <w:proofErr w:type="spellStart"/>
      <w:r>
        <w:rPr>
          <w:rFonts w:ascii="Arial" w:eastAsia="Times New Roman" w:hAnsi="Arial" w:cs="Arial"/>
          <w:lang w:val="en-US" w:eastAsia="en-GB"/>
        </w:rPr>
        <w:t>oci</w:t>
      </w:r>
      <w:proofErr w:type="spellEnd"/>
      <w:r w:rsidRPr="001738C4">
        <w:rPr>
          <w:rFonts w:ascii="Arial" w:eastAsia="Times New Roman" w:hAnsi="Arial" w:cs="Arial"/>
          <w:lang w:eastAsia="en-GB"/>
        </w:rPr>
        <w:t xml:space="preserve">8, </w:t>
      </w:r>
      <w:proofErr w:type="spellStart"/>
      <w:r>
        <w:rPr>
          <w:rFonts w:ascii="Arial" w:eastAsia="Times New Roman" w:hAnsi="Arial" w:cs="Arial"/>
          <w:lang w:val="en-US" w:eastAsia="en-GB"/>
        </w:rPr>
        <w:t>pdo</w:t>
      </w:r>
      <w:proofErr w:type="spellEnd"/>
      <w:r w:rsidRPr="001738C4">
        <w:rPr>
          <w:rFonts w:ascii="Arial" w:eastAsia="Times New Roman" w:hAnsi="Arial" w:cs="Arial"/>
          <w:lang w:eastAsia="en-GB"/>
        </w:rPr>
        <w:t>_</w:t>
      </w:r>
      <w:proofErr w:type="spellStart"/>
      <w:r>
        <w:rPr>
          <w:rFonts w:ascii="Arial" w:eastAsia="Times New Roman" w:hAnsi="Arial" w:cs="Arial"/>
          <w:lang w:val="en-US" w:eastAsia="en-GB"/>
        </w:rPr>
        <w:t>oci</w:t>
      </w:r>
      <w:proofErr w:type="spellEnd"/>
      <w:r w:rsidRPr="001738C4">
        <w:rPr>
          <w:rFonts w:ascii="Arial" w:eastAsia="Times New Roman" w:hAnsi="Arial" w:cs="Arial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lang w:val="en-US" w:eastAsia="en-GB"/>
        </w:rPr>
        <w:t>mssql</w:t>
      </w:r>
      <w:proofErr w:type="spellEnd"/>
      <w:r w:rsidRPr="001738C4">
        <w:rPr>
          <w:rFonts w:ascii="Arial" w:eastAsia="Times New Roman" w:hAnsi="Arial" w:cs="Arial"/>
          <w:lang w:eastAsia="en-GB"/>
        </w:rPr>
        <w:t xml:space="preserve">, </w:t>
      </w:r>
      <w:proofErr w:type="spellStart"/>
      <w:r>
        <w:rPr>
          <w:rFonts w:ascii="Arial" w:eastAsia="Times New Roman" w:hAnsi="Arial" w:cs="Arial"/>
          <w:lang w:val="en-US" w:eastAsia="en-GB"/>
        </w:rPr>
        <w:t>pdo</w:t>
      </w:r>
      <w:proofErr w:type="spellEnd"/>
      <w:r w:rsidRPr="001738C4">
        <w:rPr>
          <w:rFonts w:ascii="Arial" w:eastAsia="Times New Roman" w:hAnsi="Arial" w:cs="Arial"/>
          <w:lang w:eastAsia="en-GB"/>
        </w:rPr>
        <w:t>_</w:t>
      </w:r>
      <w:proofErr w:type="spellStart"/>
      <w:r>
        <w:rPr>
          <w:rFonts w:ascii="Arial" w:eastAsia="Times New Roman" w:hAnsi="Arial" w:cs="Arial"/>
          <w:lang w:val="en-US" w:eastAsia="en-GB"/>
        </w:rPr>
        <w:t>mssql</w:t>
      </w:r>
      <w:proofErr w:type="spellEnd"/>
    </w:p>
    <w:p w14:paraId="0165CBC5" w14:textId="6000CDE0" w:rsidR="00E90FBA" w:rsidRDefault="008262A5" w:rsidP="00E90FBA">
      <w:pPr>
        <w:numPr>
          <w:ilvl w:val="0"/>
          <w:numId w:val="18"/>
        </w:numPr>
        <w:spacing w:before="100" w:beforeAutospacing="1" w:after="100" w:afterAutospacing="1" w:line="276" w:lineRule="auto"/>
        <w:rPr>
          <w:rFonts w:ascii="Arial" w:eastAsia="Times New Roman" w:hAnsi="Arial" w:cs="Arial"/>
          <w:lang w:eastAsia="en-GB"/>
        </w:rPr>
      </w:pPr>
      <w:r w:rsidRPr="00931C0E">
        <w:rPr>
          <w:rFonts w:ascii="Arial" w:eastAsia="Times New Roman" w:hAnsi="Arial" w:cs="Arial"/>
          <w:lang w:eastAsia="en-GB"/>
        </w:rPr>
        <w:t xml:space="preserve">GIT (с </w:t>
      </w:r>
      <w:proofErr w:type="spellStart"/>
      <w:r w:rsidRPr="00931C0E">
        <w:rPr>
          <w:rFonts w:ascii="Arial" w:eastAsia="Times New Roman" w:hAnsi="Arial" w:cs="Arial"/>
          <w:lang w:eastAsia="en-GB"/>
        </w:rPr>
        <w:t>системои</w:t>
      </w:r>
      <w:proofErr w:type="spellEnd"/>
      <w:r w:rsidRPr="00931C0E">
        <w:rPr>
          <w:rFonts w:ascii="Arial" w:eastAsia="Times New Roman" w:hAnsi="Arial" w:cs="Arial"/>
          <w:lang w:eastAsia="en-GB"/>
        </w:rPr>
        <w:t xml:space="preserve">̆ </w:t>
      </w:r>
      <w:proofErr w:type="spellStart"/>
      <w:r w:rsidRPr="00931C0E">
        <w:rPr>
          <w:rFonts w:ascii="Arial" w:eastAsia="Times New Roman" w:hAnsi="Arial" w:cs="Arial"/>
          <w:lang w:eastAsia="en-GB"/>
        </w:rPr>
        <w:t>автоматическои</w:t>
      </w:r>
      <w:proofErr w:type="spellEnd"/>
      <w:r w:rsidRPr="00931C0E">
        <w:rPr>
          <w:rFonts w:ascii="Arial" w:eastAsia="Times New Roman" w:hAnsi="Arial" w:cs="Arial"/>
          <w:lang w:eastAsia="en-GB"/>
        </w:rPr>
        <w:t xml:space="preserve">̆ установки и обновления кода через </w:t>
      </w:r>
      <w:proofErr w:type="spellStart"/>
      <w:r w:rsidRPr="00931C0E">
        <w:rPr>
          <w:rFonts w:ascii="Arial" w:eastAsia="Times New Roman" w:hAnsi="Arial" w:cs="Arial"/>
          <w:lang w:eastAsia="en-GB"/>
        </w:rPr>
        <w:t>GitLab</w:t>
      </w:r>
      <w:proofErr w:type="spellEnd"/>
      <w:r w:rsidRPr="00931C0E">
        <w:rPr>
          <w:rFonts w:ascii="Arial" w:eastAsia="Times New Roman" w:hAnsi="Arial" w:cs="Arial"/>
          <w:lang w:eastAsia="en-GB"/>
        </w:rPr>
        <w:t>)</w:t>
      </w:r>
    </w:p>
    <w:p w14:paraId="19E6F048" w14:textId="05DBD01C" w:rsidR="007478D3" w:rsidRPr="007478D3" w:rsidRDefault="00C13576" w:rsidP="007478D3">
      <w:pPr>
        <w:pStyle w:val="a7"/>
        <w:numPr>
          <w:ilvl w:val="0"/>
          <w:numId w:val="1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val="en-US" w:eastAsia="en-GB"/>
        </w:rPr>
        <w:t>OpenOffice</w:t>
      </w:r>
      <w:r>
        <w:rPr>
          <w:rFonts w:ascii="Arial" w:eastAsia="Times New Roman" w:hAnsi="Arial" w:cs="Arial"/>
          <w:lang w:eastAsia="en-GB"/>
        </w:rPr>
        <w:t xml:space="preserve"> 4.1 и выше </w:t>
      </w:r>
      <w:r w:rsidR="007478D3">
        <w:rPr>
          <w:rFonts w:ascii="Arial" w:eastAsia="Times New Roman" w:hAnsi="Arial" w:cs="Arial"/>
          <w:lang w:eastAsia="en-GB"/>
        </w:rPr>
        <w:t xml:space="preserve">для генерирования </w:t>
      </w:r>
      <w:r w:rsidR="007478D3">
        <w:rPr>
          <w:rFonts w:ascii="Arial" w:eastAsia="Times New Roman" w:hAnsi="Arial" w:cs="Arial"/>
          <w:lang w:val="en-US" w:eastAsia="en-GB"/>
        </w:rPr>
        <w:t>pdf</w:t>
      </w:r>
      <w:r w:rsidR="007478D3" w:rsidRPr="00C13576">
        <w:rPr>
          <w:rFonts w:ascii="Arial" w:eastAsia="Times New Roman" w:hAnsi="Arial" w:cs="Arial"/>
          <w:lang w:eastAsia="en-GB"/>
        </w:rPr>
        <w:t xml:space="preserve"> </w:t>
      </w:r>
      <w:r w:rsidR="007478D3">
        <w:rPr>
          <w:rFonts w:ascii="Arial" w:eastAsia="Times New Roman" w:hAnsi="Arial" w:cs="Arial"/>
          <w:lang w:eastAsia="en-GB"/>
        </w:rPr>
        <w:t>документов</w:t>
      </w:r>
    </w:p>
    <w:p w14:paraId="37D5CC74" w14:textId="1AEE5E0B" w:rsidR="008262A5" w:rsidRPr="008262A5" w:rsidRDefault="008262A5" w:rsidP="00E90FBA">
      <w:pPr>
        <w:spacing w:before="100" w:beforeAutospacing="1" w:after="100" w:afterAutospacing="1" w:line="276" w:lineRule="auto"/>
        <w:rPr>
          <w:rFonts w:ascii="Arial" w:eastAsia="Times New Roman" w:hAnsi="Arial" w:cs="Arial"/>
          <w:lang w:eastAsia="en-GB"/>
        </w:rPr>
      </w:pPr>
      <w:r w:rsidRPr="008262A5">
        <w:rPr>
          <w:rFonts w:ascii="Arial" w:eastAsia="Times New Roman" w:hAnsi="Arial" w:cs="Arial"/>
          <w:lang w:eastAsia="en-GB"/>
        </w:rPr>
        <w:t xml:space="preserve">Требования к предустановленному программному обеспечению для </w:t>
      </w:r>
      <w:r w:rsidR="00EA27D9">
        <w:rPr>
          <w:rFonts w:ascii="Arial" w:eastAsia="Times New Roman" w:hAnsi="Arial" w:cs="Arial"/>
          <w:lang w:eastAsia="en-GB"/>
        </w:rPr>
        <w:t>к</w:t>
      </w:r>
      <w:r w:rsidRPr="008262A5">
        <w:rPr>
          <w:rFonts w:ascii="Arial" w:eastAsia="Times New Roman" w:hAnsi="Arial" w:cs="Arial"/>
          <w:lang w:eastAsia="en-GB"/>
        </w:rPr>
        <w:t>лиента:</w:t>
      </w:r>
    </w:p>
    <w:p w14:paraId="2011544F" w14:textId="63805912" w:rsidR="008262A5" w:rsidRPr="00E90FBA" w:rsidRDefault="008262A5" w:rsidP="00E90FBA">
      <w:pPr>
        <w:pStyle w:val="a7"/>
        <w:numPr>
          <w:ilvl w:val="0"/>
          <w:numId w:val="23"/>
        </w:numPr>
        <w:spacing w:before="100" w:beforeAutospacing="1" w:after="100" w:afterAutospacing="1" w:line="276" w:lineRule="auto"/>
        <w:rPr>
          <w:rFonts w:ascii="Arial" w:eastAsia="Times New Roman" w:hAnsi="Arial" w:cs="Arial"/>
          <w:lang w:eastAsia="en-GB"/>
        </w:rPr>
      </w:pPr>
      <w:r w:rsidRPr="00E90FBA">
        <w:rPr>
          <w:rFonts w:ascii="Arial" w:eastAsia="Times New Roman" w:hAnsi="Arial" w:cs="Arial"/>
          <w:lang w:eastAsia="en-GB"/>
        </w:rPr>
        <w:t xml:space="preserve">Браузер на базе </w:t>
      </w:r>
      <w:proofErr w:type="spellStart"/>
      <w:r w:rsidRPr="00E90FBA">
        <w:rPr>
          <w:rFonts w:ascii="Arial" w:eastAsia="Times New Roman" w:hAnsi="Arial" w:cs="Arial"/>
          <w:lang w:eastAsia="en-GB"/>
        </w:rPr>
        <w:t>Chromium</w:t>
      </w:r>
      <w:proofErr w:type="spellEnd"/>
      <w:r w:rsidRPr="00E90FBA">
        <w:rPr>
          <w:rFonts w:ascii="Arial" w:eastAsia="Times New Roman" w:hAnsi="Arial" w:cs="Arial"/>
          <w:lang w:eastAsia="en-GB"/>
        </w:rPr>
        <w:t xml:space="preserve"> (</w:t>
      </w:r>
      <w:proofErr w:type="spellStart"/>
      <w:r w:rsidRPr="00E90FBA">
        <w:rPr>
          <w:rFonts w:ascii="Arial" w:eastAsia="Times New Roman" w:hAnsi="Arial" w:cs="Arial"/>
          <w:lang w:eastAsia="en-GB"/>
        </w:rPr>
        <w:t>Chrome</w:t>
      </w:r>
      <w:proofErr w:type="spellEnd"/>
      <w:r w:rsidRPr="00E90FBA">
        <w:rPr>
          <w:rFonts w:ascii="Arial" w:eastAsia="Times New Roman" w:hAnsi="Arial" w:cs="Arial"/>
          <w:lang w:eastAsia="en-GB"/>
        </w:rPr>
        <w:t xml:space="preserve">, </w:t>
      </w:r>
      <w:proofErr w:type="spellStart"/>
      <w:r w:rsidRPr="00E90FBA">
        <w:rPr>
          <w:rFonts w:ascii="Arial" w:eastAsia="Times New Roman" w:hAnsi="Arial" w:cs="Arial"/>
          <w:lang w:eastAsia="en-GB"/>
        </w:rPr>
        <w:t>Yandex</w:t>
      </w:r>
      <w:proofErr w:type="spellEnd"/>
      <w:r w:rsidRPr="00E90FBA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E90FBA">
        <w:rPr>
          <w:rFonts w:ascii="Arial" w:eastAsia="Times New Roman" w:hAnsi="Arial" w:cs="Arial"/>
          <w:lang w:eastAsia="en-GB"/>
        </w:rPr>
        <w:t>Browser</w:t>
      </w:r>
      <w:proofErr w:type="spellEnd"/>
      <w:r w:rsidRPr="00E90FBA">
        <w:rPr>
          <w:rFonts w:ascii="Arial" w:eastAsia="Times New Roman" w:hAnsi="Arial" w:cs="Arial"/>
          <w:lang w:eastAsia="en-GB"/>
        </w:rPr>
        <w:t>, Microsoft Edge) или Mozilla Firefox</w:t>
      </w:r>
      <w:r w:rsidR="00E90FBA" w:rsidRPr="00E90FBA">
        <w:rPr>
          <w:rFonts w:ascii="Arial" w:eastAsia="Times New Roman" w:hAnsi="Arial" w:cs="Arial"/>
          <w:lang w:eastAsia="en-GB"/>
        </w:rPr>
        <w:t>.</w:t>
      </w:r>
    </w:p>
    <w:p w14:paraId="1CA83E42" w14:textId="77EDF6C1" w:rsidR="008262A5" w:rsidRPr="008262A5" w:rsidRDefault="008262A5" w:rsidP="008262A5">
      <w:pPr>
        <w:spacing w:line="276" w:lineRule="auto"/>
        <w:rPr>
          <w:rFonts w:ascii="Arial" w:eastAsia="Times New Roman" w:hAnsi="Arial" w:cs="Arial"/>
          <w:highlight w:val="yellow"/>
          <w:lang w:eastAsia="en-GB"/>
        </w:rPr>
      </w:pPr>
      <w:r w:rsidRPr="008262A5">
        <w:rPr>
          <w:rFonts w:ascii="Arial" w:hAnsi="Arial" w:cs="Arial"/>
          <w:highlight w:val="yellow"/>
        </w:rPr>
        <w:br w:type="page"/>
      </w:r>
    </w:p>
    <w:p w14:paraId="2C28F9C4" w14:textId="569593B6" w:rsidR="008262A5" w:rsidRPr="00F661DA" w:rsidRDefault="008262A5" w:rsidP="00F661DA">
      <w:pPr>
        <w:pStyle w:val="1"/>
        <w:spacing w:line="276" w:lineRule="auto"/>
        <w:rPr>
          <w:rFonts w:ascii="Arial" w:hAnsi="Arial" w:cs="Arial"/>
          <w:color w:val="000000" w:themeColor="text1"/>
        </w:rPr>
      </w:pPr>
      <w:bookmarkStart w:id="9" w:name="_Toc170219048"/>
      <w:r w:rsidRPr="00F661DA">
        <w:rPr>
          <w:rFonts w:ascii="Arial" w:hAnsi="Arial" w:cs="Arial"/>
          <w:color w:val="000000" w:themeColor="text1"/>
        </w:rPr>
        <w:lastRenderedPageBreak/>
        <w:t>3 ПОДГОТОВКА К РАБОТЕ</w:t>
      </w:r>
      <w:bookmarkEnd w:id="9"/>
    </w:p>
    <w:p w14:paraId="3B02AA12" w14:textId="12EEBA43" w:rsidR="008262A5" w:rsidRPr="00F661DA" w:rsidRDefault="005D7DD8" w:rsidP="00F661DA">
      <w:pPr>
        <w:pStyle w:val="a3"/>
        <w:spacing w:line="360" w:lineRule="auto"/>
        <w:ind w:firstLine="720"/>
        <w:jc w:val="both"/>
        <w:rPr>
          <w:rFonts w:ascii="Arial" w:hAnsi="Arial" w:cs="Arial"/>
        </w:rPr>
      </w:pPr>
      <w:r w:rsidRPr="00F661DA">
        <w:rPr>
          <w:rFonts w:ascii="Arial" w:hAnsi="Arial" w:cs="Arial"/>
        </w:rPr>
        <w:t>Действия</w:t>
      </w:r>
      <w:r w:rsidR="008262A5" w:rsidRPr="00F661DA">
        <w:rPr>
          <w:rFonts w:ascii="Arial" w:hAnsi="Arial" w:cs="Arial"/>
        </w:rPr>
        <w:t xml:space="preserve"> по </w:t>
      </w:r>
      <w:r w:rsidRPr="00F661DA">
        <w:rPr>
          <w:rFonts w:ascii="Arial" w:hAnsi="Arial" w:cs="Arial"/>
        </w:rPr>
        <w:t>настройке</w:t>
      </w:r>
      <w:r w:rsidR="008262A5" w:rsidRPr="00F661DA">
        <w:rPr>
          <w:rFonts w:ascii="Arial" w:hAnsi="Arial" w:cs="Arial"/>
        </w:rPr>
        <w:t xml:space="preserve"> и установке </w:t>
      </w:r>
      <w:r w:rsidR="00F661DA">
        <w:rPr>
          <w:rFonts w:ascii="Arial" w:hAnsi="Arial" w:cs="Arial"/>
        </w:rPr>
        <w:t xml:space="preserve">ПО </w:t>
      </w:r>
      <w:r w:rsidR="000346FE">
        <w:rPr>
          <w:rFonts w:ascii="Arial" w:hAnsi="Arial" w:cs="Arial"/>
          <w:color w:val="000000" w:themeColor="text1"/>
        </w:rPr>
        <w:t>ЛКЗ</w:t>
      </w:r>
      <w:r w:rsidR="004433A2">
        <w:rPr>
          <w:rFonts w:ascii="Arial" w:hAnsi="Arial" w:cs="Arial"/>
          <w:color w:val="000000" w:themeColor="text1"/>
        </w:rPr>
        <w:t xml:space="preserve"> </w:t>
      </w:r>
      <w:r w:rsidR="00EA27D9">
        <w:rPr>
          <w:rFonts w:ascii="Arial" w:hAnsi="Arial" w:cs="Arial"/>
        </w:rPr>
        <w:t>Заказчику</w:t>
      </w:r>
      <w:r w:rsidR="00F661DA">
        <w:rPr>
          <w:rFonts w:ascii="Arial" w:hAnsi="Arial" w:cs="Arial"/>
        </w:rPr>
        <w:t xml:space="preserve"> </w:t>
      </w:r>
      <w:r w:rsidR="008262A5" w:rsidRPr="00F661DA">
        <w:rPr>
          <w:rFonts w:ascii="Arial" w:hAnsi="Arial" w:cs="Arial"/>
        </w:rPr>
        <w:t xml:space="preserve">выполнять не требуется, поскольку </w:t>
      </w:r>
      <w:r w:rsidRPr="00F661DA">
        <w:rPr>
          <w:rFonts w:ascii="Arial" w:hAnsi="Arial" w:cs="Arial"/>
        </w:rPr>
        <w:t>жизненный</w:t>
      </w:r>
      <w:r w:rsidR="008262A5" w:rsidRPr="00F661DA">
        <w:rPr>
          <w:rFonts w:ascii="Arial" w:hAnsi="Arial" w:cs="Arial"/>
        </w:rPr>
        <w:t xml:space="preserve">̆ цикл системы предполагает однократную </w:t>
      </w:r>
      <w:r w:rsidRPr="00F661DA">
        <w:rPr>
          <w:rFonts w:ascii="Arial" w:hAnsi="Arial" w:cs="Arial"/>
        </w:rPr>
        <w:t>настройку</w:t>
      </w:r>
      <w:r w:rsidR="008262A5" w:rsidRPr="00F661DA">
        <w:rPr>
          <w:rFonts w:ascii="Arial" w:hAnsi="Arial" w:cs="Arial"/>
        </w:rPr>
        <w:t xml:space="preserve"> системы на сервере и </w:t>
      </w:r>
      <w:r w:rsidRPr="00F661DA">
        <w:rPr>
          <w:rFonts w:ascii="Arial" w:hAnsi="Arial" w:cs="Arial"/>
        </w:rPr>
        <w:t>дальнейшую</w:t>
      </w:r>
      <w:r w:rsidR="008262A5" w:rsidRPr="00F661DA">
        <w:rPr>
          <w:rFonts w:ascii="Arial" w:hAnsi="Arial" w:cs="Arial"/>
        </w:rPr>
        <w:t xml:space="preserve"> поддержку работы системы в режиме 100% доступности</w:t>
      </w:r>
      <w:r w:rsidR="00F661DA">
        <w:rPr>
          <w:rFonts w:ascii="Arial" w:hAnsi="Arial" w:cs="Arial"/>
        </w:rPr>
        <w:t xml:space="preserve"> силами персонала Исполнителя</w:t>
      </w:r>
      <w:r w:rsidR="008262A5" w:rsidRPr="00F661DA">
        <w:rPr>
          <w:rFonts w:ascii="Arial" w:hAnsi="Arial" w:cs="Arial"/>
        </w:rPr>
        <w:t xml:space="preserve">. Резервные копии базы данных и приложений создаются и восстанавливаются </w:t>
      </w:r>
      <w:r w:rsidR="00F661DA">
        <w:rPr>
          <w:rFonts w:ascii="Arial" w:hAnsi="Arial" w:cs="Arial"/>
        </w:rPr>
        <w:t xml:space="preserve">с помощью СПО, принятого в организации </w:t>
      </w:r>
      <w:r w:rsidR="00EA27D9">
        <w:rPr>
          <w:rFonts w:ascii="Arial" w:hAnsi="Arial" w:cs="Arial"/>
        </w:rPr>
        <w:t>Заказчика</w:t>
      </w:r>
      <w:r w:rsidR="00F661DA">
        <w:rPr>
          <w:rFonts w:ascii="Arial" w:hAnsi="Arial" w:cs="Arial"/>
        </w:rPr>
        <w:t>. ПО резервирования и логирования настраивается заблаговременно силами персонала Исполнителя.</w:t>
      </w:r>
    </w:p>
    <w:p w14:paraId="7F203B7A" w14:textId="5D779F11" w:rsidR="008262A5" w:rsidRPr="008262A5" w:rsidRDefault="008262A5" w:rsidP="008262A5">
      <w:pPr>
        <w:spacing w:line="276" w:lineRule="auto"/>
        <w:rPr>
          <w:rFonts w:ascii="Arial" w:eastAsia="Times New Roman" w:hAnsi="Arial" w:cs="Arial"/>
          <w:highlight w:val="yellow"/>
          <w:lang w:eastAsia="en-GB"/>
        </w:rPr>
      </w:pPr>
      <w:r w:rsidRPr="008262A5">
        <w:rPr>
          <w:rFonts w:ascii="Arial" w:hAnsi="Arial" w:cs="Arial"/>
          <w:highlight w:val="yellow"/>
        </w:rPr>
        <w:br w:type="page"/>
      </w:r>
    </w:p>
    <w:p w14:paraId="3252E85A" w14:textId="29F4819B" w:rsidR="008262A5" w:rsidRDefault="008262A5" w:rsidP="00F661DA">
      <w:pPr>
        <w:pStyle w:val="1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10" w:name="_Toc170219049"/>
      <w:r w:rsidRPr="00A43685">
        <w:rPr>
          <w:rFonts w:ascii="Arial" w:eastAsia="Times New Roman" w:hAnsi="Arial" w:cs="Arial"/>
          <w:color w:val="000000" w:themeColor="text1"/>
          <w:lang w:eastAsia="en-GB"/>
        </w:rPr>
        <w:lastRenderedPageBreak/>
        <w:t>4 ОПИСАНИЕ РАБОТЫ</w:t>
      </w:r>
      <w:bookmarkEnd w:id="10"/>
    </w:p>
    <w:p w14:paraId="072C84F4" w14:textId="100116ED" w:rsidR="00CC1DB2" w:rsidRPr="00CC1DB2" w:rsidRDefault="00CC1DB2" w:rsidP="00CC1DB2">
      <w:pPr>
        <w:pStyle w:val="2"/>
        <w:spacing w:before="43" w:after="100" w:afterAutospacing="1"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11" w:name="_Toc170219050"/>
      <w:r w:rsidRPr="00CC1DB2">
        <w:rPr>
          <w:rFonts w:ascii="Arial" w:eastAsia="Times New Roman" w:hAnsi="Arial" w:cs="Arial"/>
          <w:color w:val="000000" w:themeColor="text1"/>
          <w:lang w:eastAsia="en-GB"/>
        </w:rPr>
        <w:t xml:space="preserve">4.1 Установка </w:t>
      </w:r>
      <w:r w:rsidR="0047355A">
        <w:rPr>
          <w:rFonts w:ascii="Arial" w:eastAsia="Times New Roman" w:hAnsi="Arial" w:cs="Arial"/>
          <w:color w:val="000000" w:themeColor="text1"/>
          <w:lang w:eastAsia="en-GB"/>
        </w:rPr>
        <w:t xml:space="preserve">и настройка </w:t>
      </w:r>
      <w:r>
        <w:rPr>
          <w:rFonts w:ascii="Arial" w:eastAsia="Times New Roman" w:hAnsi="Arial" w:cs="Arial"/>
          <w:color w:val="000000" w:themeColor="text1"/>
          <w:lang w:eastAsia="en-GB"/>
        </w:rPr>
        <w:t>ПО</w:t>
      </w:r>
      <w:bookmarkEnd w:id="11"/>
    </w:p>
    <w:p w14:paraId="1D471A09" w14:textId="68989F4F" w:rsidR="00CC1DB2" w:rsidRDefault="00CC1DB2" w:rsidP="00CC1DB2">
      <w:pPr>
        <w:spacing w:after="100" w:afterAutospacing="1" w:line="276" w:lineRule="auto"/>
        <w:ind w:firstLine="720"/>
        <w:jc w:val="both"/>
        <w:rPr>
          <w:rFonts w:ascii="Arial" w:hAnsi="Arial" w:cs="Arial"/>
          <w:lang w:eastAsia="en-GB"/>
        </w:rPr>
      </w:pPr>
      <w:r w:rsidRPr="00CC1DB2">
        <w:rPr>
          <w:rFonts w:ascii="Arial" w:hAnsi="Arial" w:cs="Arial"/>
          <w:lang w:eastAsia="en-GB"/>
        </w:rPr>
        <w:t xml:space="preserve">Производится сотрудником Исполнителя с правами доступа Администратора в </w:t>
      </w:r>
      <w:r w:rsidR="000346FE">
        <w:rPr>
          <w:rFonts w:ascii="Arial" w:hAnsi="Arial" w:cs="Arial"/>
          <w:color w:val="000000" w:themeColor="text1"/>
        </w:rPr>
        <w:t>ЛКЗ</w:t>
      </w:r>
      <w:r w:rsidRPr="00CC1DB2">
        <w:rPr>
          <w:rFonts w:ascii="Arial" w:hAnsi="Arial" w:cs="Arial"/>
          <w:lang w:eastAsia="en-GB"/>
        </w:rPr>
        <w:t xml:space="preserve">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Pr="00CC1DB2">
        <w:rPr>
          <w:rFonts w:ascii="Arial" w:hAnsi="Arial" w:cs="Arial"/>
          <w:lang w:eastAsia="en-GB"/>
        </w:rPr>
        <w:t xml:space="preserve">. Установка </w:t>
      </w:r>
      <w:r w:rsidR="000346FE">
        <w:rPr>
          <w:rFonts w:ascii="Arial" w:hAnsi="Arial" w:cs="Arial"/>
          <w:color w:val="000000" w:themeColor="text1"/>
        </w:rPr>
        <w:t>ЛКЗ</w:t>
      </w:r>
      <w:r w:rsidRPr="00CC1DB2">
        <w:rPr>
          <w:rFonts w:ascii="Arial" w:hAnsi="Arial" w:cs="Arial"/>
          <w:lang w:eastAsia="en-GB"/>
        </w:rPr>
        <w:t xml:space="preserve"> </w:t>
      </w:r>
      <w:r w:rsidR="00EA27D9">
        <w:rPr>
          <w:rFonts w:ascii="Arial" w:eastAsia="Times New Roman" w:hAnsi="Arial" w:cs="Arial"/>
          <w:lang w:eastAsia="en-GB"/>
        </w:rPr>
        <w:t>Заказчиком</w:t>
      </w:r>
      <w:r w:rsidRPr="00CC1DB2">
        <w:rPr>
          <w:rFonts w:ascii="Arial" w:hAnsi="Arial" w:cs="Arial"/>
          <w:lang w:eastAsia="en-GB"/>
        </w:rPr>
        <w:t xml:space="preserve"> самостоятельно невозможна, так как требует интеграции с ПО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Pr="00CC1DB2">
        <w:rPr>
          <w:rFonts w:ascii="Arial" w:hAnsi="Arial" w:cs="Arial"/>
          <w:lang w:eastAsia="en-GB"/>
        </w:rPr>
        <w:t xml:space="preserve"> на уровне кода.</w:t>
      </w:r>
    </w:p>
    <w:p w14:paraId="31A89AA4" w14:textId="0843985B" w:rsidR="008262A5" w:rsidRPr="00CC1DB2" w:rsidRDefault="008262A5" w:rsidP="00CC1DB2">
      <w:pPr>
        <w:pStyle w:val="2"/>
        <w:spacing w:before="43" w:after="100" w:afterAutospacing="1"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12" w:name="_Toc170219051"/>
      <w:r w:rsidRPr="00CC1DB2">
        <w:rPr>
          <w:rFonts w:ascii="Arial" w:eastAsia="Times New Roman" w:hAnsi="Arial" w:cs="Arial"/>
          <w:color w:val="000000" w:themeColor="text1"/>
          <w:lang w:eastAsia="en-GB"/>
        </w:rPr>
        <w:t>4.</w:t>
      </w:r>
      <w:r w:rsidR="00CC1DB2">
        <w:rPr>
          <w:rFonts w:ascii="Arial" w:eastAsia="Times New Roman" w:hAnsi="Arial" w:cs="Arial"/>
          <w:color w:val="000000" w:themeColor="text1"/>
          <w:lang w:eastAsia="en-GB"/>
        </w:rPr>
        <w:t>2</w:t>
      </w:r>
      <w:r w:rsidRPr="00CC1DB2">
        <w:rPr>
          <w:rFonts w:ascii="Arial" w:eastAsia="Times New Roman" w:hAnsi="Arial" w:cs="Arial"/>
          <w:color w:val="000000" w:themeColor="text1"/>
          <w:lang w:eastAsia="en-GB"/>
        </w:rPr>
        <w:t xml:space="preserve"> Установка обновлений</w:t>
      </w:r>
      <w:bookmarkEnd w:id="12"/>
    </w:p>
    <w:p w14:paraId="019AAE7A" w14:textId="2CD8E534" w:rsidR="00CC1DB2" w:rsidRDefault="00CC1DB2" w:rsidP="00CC1DB2">
      <w:pPr>
        <w:spacing w:after="100" w:afterAutospacing="1" w:line="276" w:lineRule="auto"/>
        <w:ind w:firstLine="720"/>
        <w:jc w:val="both"/>
        <w:rPr>
          <w:rFonts w:ascii="Arial" w:hAnsi="Arial" w:cs="Arial"/>
          <w:lang w:eastAsia="en-GB"/>
        </w:rPr>
      </w:pPr>
      <w:r w:rsidRPr="00CC1DB2">
        <w:rPr>
          <w:rFonts w:ascii="Arial" w:hAnsi="Arial" w:cs="Arial"/>
          <w:lang w:eastAsia="en-GB"/>
        </w:rPr>
        <w:t xml:space="preserve">Производится сотрудником Исполнителя с правами доступа Администратора в </w:t>
      </w:r>
      <w:r w:rsidR="000346FE">
        <w:rPr>
          <w:rFonts w:ascii="Arial" w:hAnsi="Arial" w:cs="Arial"/>
          <w:color w:val="000000" w:themeColor="text1"/>
        </w:rPr>
        <w:t>ЛКЗ</w:t>
      </w:r>
      <w:r w:rsidRPr="00CC1DB2">
        <w:rPr>
          <w:rFonts w:ascii="Arial" w:hAnsi="Arial" w:cs="Arial"/>
          <w:lang w:eastAsia="en-GB"/>
        </w:rPr>
        <w:t xml:space="preserve">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Pr="00CC1DB2">
        <w:rPr>
          <w:rFonts w:ascii="Arial" w:hAnsi="Arial" w:cs="Arial"/>
          <w:lang w:eastAsia="en-GB"/>
        </w:rPr>
        <w:t xml:space="preserve">. </w:t>
      </w:r>
      <w:r>
        <w:rPr>
          <w:rFonts w:ascii="Arial" w:hAnsi="Arial" w:cs="Arial"/>
          <w:lang w:eastAsia="en-GB"/>
        </w:rPr>
        <w:t>Обновление</w:t>
      </w:r>
      <w:r w:rsidRPr="00CC1DB2">
        <w:rPr>
          <w:rFonts w:ascii="Arial" w:hAnsi="Arial" w:cs="Arial"/>
          <w:lang w:eastAsia="en-GB"/>
        </w:rPr>
        <w:t xml:space="preserve"> </w:t>
      </w:r>
      <w:r w:rsidR="000346FE">
        <w:rPr>
          <w:rFonts w:ascii="Arial" w:hAnsi="Arial" w:cs="Arial"/>
          <w:color w:val="000000" w:themeColor="text1"/>
        </w:rPr>
        <w:t>ЛКЗ</w:t>
      </w:r>
      <w:r w:rsidRPr="00CC1DB2">
        <w:rPr>
          <w:rFonts w:ascii="Arial" w:hAnsi="Arial" w:cs="Arial"/>
          <w:lang w:eastAsia="en-GB"/>
        </w:rPr>
        <w:t xml:space="preserve"> </w:t>
      </w:r>
      <w:r w:rsidR="00EA27D9">
        <w:rPr>
          <w:rFonts w:ascii="Arial" w:eastAsia="Times New Roman" w:hAnsi="Arial" w:cs="Arial"/>
          <w:lang w:eastAsia="en-GB"/>
        </w:rPr>
        <w:t>Заказчиком</w:t>
      </w:r>
      <w:r w:rsidRPr="00CC1DB2">
        <w:rPr>
          <w:rFonts w:ascii="Arial" w:hAnsi="Arial" w:cs="Arial"/>
          <w:lang w:eastAsia="en-GB"/>
        </w:rPr>
        <w:t xml:space="preserve"> самостоятельно невозможна, так как требует интеграции с ПО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Pr="00CC1DB2">
        <w:rPr>
          <w:rFonts w:ascii="Arial" w:hAnsi="Arial" w:cs="Arial"/>
          <w:lang w:eastAsia="en-GB"/>
        </w:rPr>
        <w:t xml:space="preserve"> на уровне кода.</w:t>
      </w:r>
    </w:p>
    <w:p w14:paraId="5F2DA920" w14:textId="5F963A9A" w:rsidR="008262A5" w:rsidRPr="008262A5" w:rsidRDefault="00CC1DB2" w:rsidP="00CC1DB2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CC1DB2">
        <w:rPr>
          <w:rFonts w:ascii="Arial" w:eastAsia="Times New Roman" w:hAnsi="Arial" w:cs="Arial"/>
          <w:lang w:eastAsia="en-GB"/>
        </w:rPr>
        <w:t xml:space="preserve">В ряде случаев обновление может производиться удаленно, по договоренности с </w:t>
      </w:r>
      <w:r w:rsidR="00EA27D9">
        <w:rPr>
          <w:rFonts w:ascii="Arial" w:eastAsia="Times New Roman" w:hAnsi="Arial" w:cs="Arial"/>
          <w:lang w:eastAsia="en-GB"/>
        </w:rPr>
        <w:t>Заказчиком</w:t>
      </w:r>
      <w:r w:rsidRPr="00CC1DB2">
        <w:rPr>
          <w:rFonts w:ascii="Arial" w:eastAsia="Times New Roman" w:hAnsi="Arial" w:cs="Arial"/>
          <w:lang w:eastAsia="en-GB"/>
        </w:rPr>
        <w:t>.</w:t>
      </w:r>
    </w:p>
    <w:p w14:paraId="75BE11BB" w14:textId="7932EE14" w:rsidR="008262A5" w:rsidRPr="00566087" w:rsidRDefault="008262A5" w:rsidP="0047355A">
      <w:pPr>
        <w:pStyle w:val="2"/>
        <w:spacing w:before="43" w:after="100" w:afterAutospacing="1"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13" w:name="_Toc170219052"/>
      <w:r w:rsidRPr="00CC1DB2">
        <w:rPr>
          <w:rFonts w:ascii="Arial" w:eastAsia="Times New Roman" w:hAnsi="Arial" w:cs="Arial"/>
          <w:color w:val="000000" w:themeColor="text1"/>
          <w:lang w:eastAsia="en-GB"/>
        </w:rPr>
        <w:t>4.</w:t>
      </w:r>
      <w:r w:rsidR="00CC1DB2">
        <w:rPr>
          <w:rFonts w:ascii="Arial" w:eastAsia="Times New Roman" w:hAnsi="Arial" w:cs="Arial"/>
          <w:color w:val="000000" w:themeColor="text1"/>
          <w:lang w:eastAsia="en-GB"/>
        </w:rPr>
        <w:t>3</w:t>
      </w:r>
      <w:r w:rsidRPr="00CC1DB2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 w:rsidR="00CC1DB2">
        <w:rPr>
          <w:rFonts w:ascii="Arial" w:eastAsia="Times New Roman" w:hAnsi="Arial" w:cs="Arial"/>
          <w:color w:val="000000" w:themeColor="text1"/>
          <w:lang w:eastAsia="en-GB"/>
        </w:rPr>
        <w:t xml:space="preserve">Штатное функционирование </w:t>
      </w:r>
      <w:r w:rsidR="000346FE">
        <w:rPr>
          <w:rFonts w:ascii="Arial" w:hAnsi="Arial" w:cs="Arial"/>
          <w:color w:val="000000" w:themeColor="text1"/>
          <w:sz w:val="24"/>
          <w:szCs w:val="24"/>
        </w:rPr>
        <w:t>ЛКЗ</w:t>
      </w:r>
      <w:bookmarkEnd w:id="13"/>
    </w:p>
    <w:p w14:paraId="4920BF89" w14:textId="5F21BBFA" w:rsidR="0047355A" w:rsidRPr="0047355A" w:rsidRDefault="00CC1DB2" w:rsidP="0047355A">
      <w:pPr>
        <w:spacing w:line="276" w:lineRule="auto"/>
        <w:ind w:firstLine="720"/>
        <w:jc w:val="both"/>
        <w:rPr>
          <w:rFonts w:ascii="Arial" w:hAnsi="Arial" w:cs="Arial"/>
          <w:lang w:eastAsia="en-GB"/>
        </w:rPr>
      </w:pPr>
      <w:r w:rsidRPr="0047355A">
        <w:rPr>
          <w:rFonts w:ascii="Arial" w:hAnsi="Arial" w:cs="Arial"/>
          <w:lang w:eastAsia="en-GB"/>
        </w:rPr>
        <w:t xml:space="preserve">Пользовательские интерфейсы </w:t>
      </w:r>
      <w:r w:rsidR="005A2C83">
        <w:rPr>
          <w:rFonts w:ascii="Arial" w:hAnsi="Arial" w:cs="Arial"/>
          <w:lang w:eastAsia="en-GB"/>
        </w:rPr>
        <w:t>админ-панели</w:t>
      </w:r>
      <w:r w:rsidRPr="0047355A">
        <w:rPr>
          <w:rFonts w:ascii="Arial" w:hAnsi="Arial" w:cs="Arial"/>
          <w:lang w:eastAsia="en-GB"/>
        </w:rPr>
        <w:t xml:space="preserve"> </w:t>
      </w:r>
      <w:r w:rsidR="000346FE">
        <w:rPr>
          <w:rFonts w:ascii="Arial" w:hAnsi="Arial" w:cs="Arial"/>
          <w:color w:val="000000" w:themeColor="text1"/>
        </w:rPr>
        <w:t>ЛКЗ</w:t>
      </w:r>
      <w:r w:rsidRPr="0047355A">
        <w:rPr>
          <w:rFonts w:ascii="Arial" w:hAnsi="Arial" w:cs="Arial"/>
          <w:lang w:eastAsia="en-GB"/>
        </w:rPr>
        <w:t xml:space="preserve"> используются сотрудниками </w:t>
      </w:r>
      <w:r w:rsidR="00EA27D9">
        <w:rPr>
          <w:rFonts w:ascii="Arial" w:eastAsia="Times New Roman" w:hAnsi="Arial" w:cs="Arial"/>
          <w:lang w:eastAsia="en-GB"/>
        </w:rPr>
        <w:t xml:space="preserve">Заказчика </w:t>
      </w:r>
      <w:r w:rsidRPr="0047355A">
        <w:rPr>
          <w:rFonts w:ascii="Arial" w:hAnsi="Arial" w:cs="Arial"/>
          <w:lang w:eastAsia="en-GB"/>
        </w:rPr>
        <w:t>в св</w:t>
      </w:r>
      <w:r w:rsidR="0047355A" w:rsidRPr="0047355A">
        <w:rPr>
          <w:rFonts w:ascii="Arial" w:hAnsi="Arial" w:cs="Arial"/>
          <w:lang w:eastAsia="en-GB"/>
        </w:rPr>
        <w:t>о</w:t>
      </w:r>
      <w:r w:rsidRPr="0047355A">
        <w:rPr>
          <w:rFonts w:ascii="Arial" w:hAnsi="Arial" w:cs="Arial"/>
          <w:lang w:eastAsia="en-GB"/>
        </w:rPr>
        <w:t xml:space="preserve">ей повседневной работе </w:t>
      </w:r>
      <w:r w:rsidR="0047355A" w:rsidRPr="0047355A">
        <w:rPr>
          <w:rFonts w:ascii="Arial" w:hAnsi="Arial" w:cs="Arial"/>
          <w:lang w:eastAsia="en-GB"/>
        </w:rPr>
        <w:t>с АРМ.</w:t>
      </w:r>
    </w:p>
    <w:p w14:paraId="76BFBFFA" w14:textId="2FB29541" w:rsidR="00CC1DB2" w:rsidRPr="0047355A" w:rsidRDefault="0047355A" w:rsidP="0047355A">
      <w:pPr>
        <w:spacing w:line="276" w:lineRule="auto"/>
        <w:jc w:val="both"/>
        <w:rPr>
          <w:rFonts w:ascii="Arial" w:hAnsi="Arial" w:cs="Arial"/>
          <w:lang w:eastAsia="en-GB"/>
        </w:rPr>
      </w:pPr>
      <w:r w:rsidRPr="0047355A">
        <w:rPr>
          <w:rFonts w:ascii="Arial" w:hAnsi="Arial" w:cs="Arial"/>
          <w:lang w:eastAsia="en-GB"/>
        </w:rPr>
        <w:t>Функции ИС активируются с помощью визуальных «кнопок», встроенных в интерфейс сотрудников.</w:t>
      </w:r>
    </w:p>
    <w:p w14:paraId="39046CA8" w14:textId="1AB2C871" w:rsidR="0047355A" w:rsidRPr="0047355A" w:rsidRDefault="0047355A" w:rsidP="0047355A">
      <w:pPr>
        <w:spacing w:after="100" w:afterAutospacing="1" w:line="276" w:lineRule="auto"/>
        <w:ind w:firstLine="720"/>
        <w:jc w:val="both"/>
        <w:rPr>
          <w:rFonts w:ascii="Arial" w:hAnsi="Arial" w:cs="Arial"/>
          <w:lang w:eastAsia="en-GB"/>
        </w:rPr>
      </w:pPr>
      <w:r w:rsidRPr="0047355A">
        <w:rPr>
          <w:rFonts w:ascii="Arial" w:hAnsi="Arial" w:cs="Arial"/>
          <w:lang w:eastAsia="en-GB"/>
        </w:rPr>
        <w:t xml:space="preserve">Серверная часть </w:t>
      </w:r>
      <w:r w:rsidR="000346FE">
        <w:rPr>
          <w:rFonts w:ascii="Arial" w:hAnsi="Arial" w:cs="Arial"/>
          <w:color w:val="000000" w:themeColor="text1"/>
        </w:rPr>
        <w:t>ЛКЗ</w:t>
      </w:r>
      <w:r w:rsidRPr="0047355A">
        <w:rPr>
          <w:rFonts w:ascii="Arial" w:hAnsi="Arial" w:cs="Arial"/>
          <w:lang w:eastAsia="en-GB"/>
        </w:rPr>
        <w:t xml:space="preserve"> функционирует полностью автономно.</w:t>
      </w:r>
    </w:p>
    <w:p w14:paraId="44D7131E" w14:textId="3F011E30" w:rsidR="008262A5" w:rsidRPr="0047355A" w:rsidRDefault="008262A5" w:rsidP="000E3833">
      <w:pPr>
        <w:pStyle w:val="2"/>
        <w:spacing w:after="100" w:afterAutospacing="1"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14" w:name="_Toc170219053"/>
      <w:r w:rsidRPr="0047355A">
        <w:rPr>
          <w:rFonts w:ascii="Arial" w:eastAsia="Times New Roman" w:hAnsi="Arial" w:cs="Arial"/>
          <w:color w:val="000000" w:themeColor="text1"/>
          <w:lang w:eastAsia="en-GB"/>
        </w:rPr>
        <w:t>4.</w:t>
      </w:r>
      <w:r w:rsidR="00CC1DB2" w:rsidRPr="0047355A">
        <w:rPr>
          <w:rFonts w:ascii="Arial" w:eastAsia="Times New Roman" w:hAnsi="Arial" w:cs="Arial"/>
          <w:color w:val="000000" w:themeColor="text1"/>
          <w:lang w:eastAsia="en-GB"/>
        </w:rPr>
        <w:t>4</w:t>
      </w:r>
      <w:r w:rsidRPr="0047355A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 w:rsidR="0047355A">
        <w:rPr>
          <w:rFonts w:ascii="Arial" w:eastAsia="Times New Roman" w:hAnsi="Arial" w:cs="Arial"/>
          <w:color w:val="000000" w:themeColor="text1"/>
          <w:lang w:eastAsia="en-GB"/>
        </w:rPr>
        <w:t>Резервное копирование и в</w:t>
      </w:r>
      <w:r w:rsidRPr="0047355A">
        <w:rPr>
          <w:rFonts w:ascii="Arial" w:eastAsia="Times New Roman" w:hAnsi="Arial" w:cs="Arial"/>
          <w:color w:val="000000" w:themeColor="text1"/>
          <w:lang w:eastAsia="en-GB"/>
        </w:rPr>
        <w:t>осстановление данных</w:t>
      </w:r>
      <w:bookmarkEnd w:id="14"/>
      <w:r w:rsidRPr="0047355A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</w:p>
    <w:p w14:paraId="7C828AC0" w14:textId="709501C6" w:rsidR="00CC1DB2" w:rsidRPr="000E3833" w:rsidRDefault="000E3833" w:rsidP="000E3833">
      <w:pPr>
        <w:spacing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0E3833">
        <w:rPr>
          <w:rFonts w:ascii="Arial" w:eastAsia="Times New Roman" w:hAnsi="Arial" w:cs="Arial"/>
          <w:lang w:eastAsia="en-GB"/>
        </w:rPr>
        <w:t xml:space="preserve">Резервное копирование производится согласно регламенту, принятому в организации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Pr="000E3833">
        <w:rPr>
          <w:rFonts w:ascii="Arial" w:eastAsia="Times New Roman" w:hAnsi="Arial" w:cs="Arial"/>
          <w:lang w:eastAsia="en-GB"/>
        </w:rPr>
        <w:t>, либо настраивается заблаговременно, по договоренности, сотрудниками Исполнителя.</w:t>
      </w:r>
    </w:p>
    <w:p w14:paraId="3649E9DE" w14:textId="1421F02F" w:rsidR="000E3833" w:rsidRPr="000E3833" w:rsidRDefault="000E3833" w:rsidP="000E3833">
      <w:pPr>
        <w:spacing w:after="100" w:afterAutospacing="1" w:line="276" w:lineRule="auto"/>
        <w:ind w:firstLine="720"/>
        <w:jc w:val="both"/>
        <w:rPr>
          <w:lang w:eastAsia="en-GB"/>
        </w:rPr>
      </w:pPr>
      <w:r w:rsidRPr="000E3833">
        <w:rPr>
          <w:rFonts w:ascii="Arial" w:eastAsia="Times New Roman" w:hAnsi="Arial" w:cs="Arial"/>
          <w:lang w:eastAsia="en-GB"/>
        </w:rPr>
        <w:t xml:space="preserve">Для восстановления ПО </w:t>
      </w:r>
      <w:r w:rsidR="000346FE">
        <w:rPr>
          <w:rFonts w:ascii="Arial" w:hAnsi="Arial" w:cs="Arial"/>
          <w:color w:val="000000" w:themeColor="text1"/>
        </w:rPr>
        <w:t>ЛКЗ</w:t>
      </w:r>
      <w:r w:rsidRPr="000E3833">
        <w:rPr>
          <w:rFonts w:ascii="Arial" w:eastAsia="Times New Roman" w:hAnsi="Arial" w:cs="Arial"/>
          <w:lang w:eastAsia="en-GB"/>
        </w:rPr>
        <w:t xml:space="preserve"> из резервной копии необходимо обращение к персоналу Исполнителя. В ряде случаев восстановление может производиться персоналом Исполнителя удаленно.</w:t>
      </w:r>
    </w:p>
    <w:p w14:paraId="06A1A4E1" w14:textId="1B6BF796" w:rsidR="008262A5" w:rsidRPr="00E335A4" w:rsidRDefault="008262A5" w:rsidP="00E335A4">
      <w:pPr>
        <w:pStyle w:val="2"/>
        <w:spacing w:after="100" w:afterAutospacing="1"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15" w:name="_Toc170219054"/>
      <w:r w:rsidRPr="00E335A4">
        <w:rPr>
          <w:rFonts w:ascii="Arial" w:eastAsia="Times New Roman" w:hAnsi="Arial" w:cs="Arial"/>
          <w:color w:val="000000" w:themeColor="text1"/>
          <w:lang w:eastAsia="en-GB"/>
        </w:rPr>
        <w:t>4.</w:t>
      </w:r>
      <w:r w:rsidR="00CC1DB2" w:rsidRPr="00E335A4">
        <w:rPr>
          <w:rFonts w:ascii="Arial" w:eastAsia="Times New Roman" w:hAnsi="Arial" w:cs="Arial"/>
          <w:color w:val="000000" w:themeColor="text1"/>
          <w:lang w:eastAsia="en-GB"/>
        </w:rPr>
        <w:t>5</w:t>
      </w:r>
      <w:r w:rsidRPr="00E335A4">
        <w:rPr>
          <w:rFonts w:ascii="Arial" w:eastAsia="Times New Roman" w:hAnsi="Arial" w:cs="Arial"/>
          <w:color w:val="000000" w:themeColor="text1"/>
          <w:lang w:eastAsia="en-GB"/>
        </w:rPr>
        <w:t xml:space="preserve"> Проведение диагностики </w:t>
      </w:r>
      <w:r w:rsidR="000E3833" w:rsidRPr="00E335A4">
        <w:rPr>
          <w:rFonts w:ascii="Arial" w:eastAsia="Times New Roman" w:hAnsi="Arial" w:cs="Arial"/>
          <w:color w:val="000000" w:themeColor="text1"/>
          <w:lang w:eastAsia="en-GB"/>
        </w:rPr>
        <w:t>ИС</w:t>
      </w:r>
      <w:bookmarkEnd w:id="15"/>
    </w:p>
    <w:p w14:paraId="7E5B9F88" w14:textId="4AD07A7C" w:rsidR="00E335A4" w:rsidRDefault="008262A5" w:rsidP="00E335A4">
      <w:pPr>
        <w:spacing w:after="100" w:afterAutospacing="1" w:line="276" w:lineRule="auto"/>
        <w:ind w:firstLine="720"/>
        <w:jc w:val="both"/>
        <w:rPr>
          <w:rFonts w:ascii="Arial" w:hAnsi="Arial" w:cs="Arial"/>
          <w:lang w:eastAsia="en-GB"/>
        </w:rPr>
      </w:pPr>
      <w:r w:rsidRPr="008262A5">
        <w:rPr>
          <w:rFonts w:ascii="Arial" w:eastAsia="Times New Roman" w:hAnsi="Arial" w:cs="Arial"/>
          <w:lang w:eastAsia="en-GB"/>
        </w:rPr>
        <w:t xml:space="preserve">При эксплуатации </w:t>
      </w:r>
      <w:r w:rsidR="000E3833" w:rsidRPr="00E335A4">
        <w:rPr>
          <w:rFonts w:ascii="Arial" w:eastAsia="Times New Roman" w:hAnsi="Arial" w:cs="Arial"/>
          <w:lang w:eastAsia="en-GB"/>
        </w:rPr>
        <w:t xml:space="preserve">ИС </w:t>
      </w:r>
      <w:r w:rsidR="00E335A4" w:rsidRPr="00E335A4">
        <w:rPr>
          <w:rFonts w:ascii="Arial" w:eastAsia="Times New Roman" w:hAnsi="Arial" w:cs="Arial"/>
          <w:lang w:eastAsia="en-GB"/>
        </w:rPr>
        <w:t xml:space="preserve">может производиться удаленная или очная диагностика ПО персоналом Исполнителя. </w:t>
      </w:r>
      <w:r w:rsidR="00E335A4" w:rsidRPr="00E335A4">
        <w:rPr>
          <w:rFonts w:ascii="Arial" w:hAnsi="Arial" w:cs="Arial"/>
          <w:lang w:eastAsia="en-GB"/>
        </w:rPr>
        <w:t xml:space="preserve">Самостоятельная диагностика </w:t>
      </w:r>
      <w:r w:rsidR="000346FE">
        <w:rPr>
          <w:rFonts w:ascii="Arial" w:hAnsi="Arial" w:cs="Arial"/>
          <w:color w:val="000000" w:themeColor="text1"/>
        </w:rPr>
        <w:t>ЛКЗ</w:t>
      </w:r>
      <w:r w:rsidR="00E335A4" w:rsidRPr="00E335A4">
        <w:rPr>
          <w:rFonts w:ascii="Arial" w:hAnsi="Arial" w:cs="Arial"/>
          <w:lang w:eastAsia="en-GB"/>
        </w:rPr>
        <w:t xml:space="preserve"> </w:t>
      </w:r>
      <w:r w:rsidR="00EA27D9">
        <w:rPr>
          <w:rFonts w:ascii="Arial" w:eastAsia="Times New Roman" w:hAnsi="Arial" w:cs="Arial"/>
          <w:lang w:eastAsia="en-GB"/>
        </w:rPr>
        <w:t>Заказчиком</w:t>
      </w:r>
      <w:r w:rsidR="00E335A4" w:rsidRPr="00E335A4">
        <w:rPr>
          <w:rFonts w:ascii="Arial" w:hAnsi="Arial" w:cs="Arial"/>
          <w:lang w:eastAsia="en-GB"/>
        </w:rPr>
        <w:t xml:space="preserve"> невозможна, так как требует глубоких знаний ПО </w:t>
      </w:r>
      <w:r w:rsidR="000346FE">
        <w:rPr>
          <w:rFonts w:ascii="Arial" w:hAnsi="Arial" w:cs="Arial"/>
          <w:color w:val="000000" w:themeColor="text1"/>
        </w:rPr>
        <w:t>ЛКЗ</w:t>
      </w:r>
      <w:r w:rsidR="00E335A4" w:rsidRPr="00E335A4">
        <w:rPr>
          <w:rFonts w:ascii="Arial" w:hAnsi="Arial" w:cs="Arial"/>
          <w:lang w:eastAsia="en-GB"/>
        </w:rPr>
        <w:t xml:space="preserve"> на уровне кода.</w:t>
      </w:r>
    </w:p>
    <w:p w14:paraId="511E3C1F" w14:textId="1FBA7931" w:rsidR="008262A5" w:rsidRPr="008262A5" w:rsidRDefault="008262A5" w:rsidP="008262A5">
      <w:pPr>
        <w:spacing w:line="276" w:lineRule="auto"/>
        <w:rPr>
          <w:rFonts w:ascii="Arial" w:eastAsia="Times New Roman" w:hAnsi="Arial" w:cs="Arial"/>
          <w:highlight w:val="yellow"/>
          <w:lang w:eastAsia="en-GB"/>
        </w:rPr>
      </w:pPr>
      <w:r w:rsidRPr="008262A5">
        <w:rPr>
          <w:rFonts w:ascii="Arial" w:hAnsi="Arial" w:cs="Arial"/>
          <w:highlight w:val="yellow"/>
        </w:rPr>
        <w:br w:type="page"/>
      </w:r>
    </w:p>
    <w:p w14:paraId="6304E08A" w14:textId="438AE096" w:rsidR="008262A5" w:rsidRPr="00BB40E9" w:rsidRDefault="00F661DA" w:rsidP="00F661DA">
      <w:pPr>
        <w:pStyle w:val="1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16" w:name="_Toc170219055"/>
      <w:r w:rsidRPr="00BB40E9">
        <w:rPr>
          <w:rFonts w:ascii="Arial" w:eastAsia="Times New Roman" w:hAnsi="Arial" w:cs="Arial"/>
          <w:color w:val="000000" w:themeColor="text1"/>
          <w:lang w:eastAsia="en-GB"/>
        </w:rPr>
        <w:lastRenderedPageBreak/>
        <w:t xml:space="preserve">5 </w:t>
      </w:r>
      <w:r w:rsidR="004E16A0" w:rsidRPr="00BB40E9">
        <w:rPr>
          <w:rFonts w:ascii="Arial" w:eastAsia="Times New Roman" w:hAnsi="Arial" w:cs="Arial"/>
          <w:color w:val="000000" w:themeColor="text1"/>
          <w:lang w:eastAsia="en-GB"/>
        </w:rPr>
        <w:t>Аварийные</w:t>
      </w:r>
      <w:r w:rsidR="008262A5" w:rsidRPr="00BB40E9">
        <w:rPr>
          <w:rFonts w:ascii="Arial" w:eastAsia="Times New Roman" w:hAnsi="Arial" w:cs="Arial"/>
          <w:color w:val="000000" w:themeColor="text1"/>
          <w:lang w:eastAsia="en-GB"/>
        </w:rPr>
        <w:t xml:space="preserve"> ситуации</w:t>
      </w:r>
      <w:bookmarkEnd w:id="16"/>
    </w:p>
    <w:p w14:paraId="6FF4A747" w14:textId="7106B1F8" w:rsidR="00BB40E9" w:rsidRPr="00BB40E9" w:rsidRDefault="00BB40E9" w:rsidP="00BB40E9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BB40E9">
        <w:rPr>
          <w:rFonts w:ascii="Arial" w:eastAsia="Times New Roman" w:hAnsi="Arial" w:cs="Arial"/>
          <w:lang w:eastAsia="en-GB"/>
        </w:rPr>
        <w:t>Информацию об аварийных ситуациях Исполнитель узнает через:</w:t>
      </w:r>
    </w:p>
    <w:p w14:paraId="28E6762D" w14:textId="085E61D8" w:rsidR="00BB40E9" w:rsidRPr="00BB40E9" w:rsidRDefault="00BB40E9" w:rsidP="00BB40E9">
      <w:pPr>
        <w:pStyle w:val="a7"/>
        <w:numPr>
          <w:ilvl w:val="0"/>
          <w:numId w:val="22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BB40E9">
        <w:rPr>
          <w:rFonts w:ascii="Arial" w:eastAsia="Times New Roman" w:hAnsi="Arial" w:cs="Arial"/>
          <w:lang w:eastAsia="en-GB"/>
        </w:rPr>
        <w:t xml:space="preserve">Жалобы </w:t>
      </w:r>
      <w:r w:rsidR="00EA27D9">
        <w:rPr>
          <w:rFonts w:ascii="Arial" w:eastAsia="Times New Roman" w:hAnsi="Arial" w:cs="Arial"/>
          <w:lang w:eastAsia="en-GB"/>
        </w:rPr>
        <w:t>Заказчика</w:t>
      </w:r>
    </w:p>
    <w:p w14:paraId="749623C4" w14:textId="21DF3D4B" w:rsidR="00BB40E9" w:rsidRPr="00BB40E9" w:rsidRDefault="00BB40E9" w:rsidP="00BB40E9">
      <w:pPr>
        <w:pStyle w:val="a7"/>
        <w:numPr>
          <w:ilvl w:val="0"/>
          <w:numId w:val="22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BB40E9">
        <w:rPr>
          <w:rFonts w:ascii="Arial" w:eastAsia="Times New Roman" w:hAnsi="Arial" w:cs="Arial"/>
          <w:lang w:eastAsia="en-GB"/>
        </w:rPr>
        <w:t xml:space="preserve">Средств удаленного мониторинга (применение и настройка производится по договоренности с </w:t>
      </w:r>
      <w:r w:rsidR="00EA27D9">
        <w:rPr>
          <w:rFonts w:ascii="Arial" w:eastAsia="Times New Roman" w:hAnsi="Arial" w:cs="Arial"/>
          <w:lang w:eastAsia="en-GB"/>
        </w:rPr>
        <w:t>Заказчиком</w:t>
      </w:r>
      <w:r w:rsidRPr="00BB40E9">
        <w:rPr>
          <w:rFonts w:ascii="Arial" w:eastAsia="Times New Roman" w:hAnsi="Arial" w:cs="Arial"/>
          <w:lang w:eastAsia="en-GB"/>
        </w:rPr>
        <w:t>, силами персонала Исполнителя)</w:t>
      </w:r>
    </w:p>
    <w:p w14:paraId="4D26EC2B" w14:textId="7C953601" w:rsidR="008262A5" w:rsidRPr="008262A5" w:rsidRDefault="008262A5" w:rsidP="00BB40E9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8262A5">
        <w:rPr>
          <w:rFonts w:ascii="Arial" w:eastAsia="Times New Roman" w:hAnsi="Arial" w:cs="Arial"/>
          <w:lang w:eastAsia="en-GB"/>
        </w:rPr>
        <w:t>При ошибках в работе аппаратных средств</w:t>
      </w:r>
      <w:r w:rsidR="00BB40E9" w:rsidRPr="00BB40E9">
        <w:rPr>
          <w:rFonts w:ascii="Arial" w:eastAsia="Times New Roman" w:hAnsi="Arial" w:cs="Arial"/>
          <w:lang w:eastAsia="en-GB"/>
        </w:rPr>
        <w:t xml:space="preserve"> или смежных систем,</w:t>
      </w:r>
      <w:r w:rsidRPr="008262A5">
        <w:rPr>
          <w:rFonts w:ascii="Arial" w:eastAsia="Times New Roman" w:hAnsi="Arial" w:cs="Arial"/>
          <w:lang w:eastAsia="en-GB"/>
        </w:rPr>
        <w:t xml:space="preserve"> восстановление функций </w:t>
      </w:r>
      <w:r w:rsidR="00BB40E9" w:rsidRPr="00BB40E9">
        <w:rPr>
          <w:rFonts w:ascii="Arial" w:eastAsia="Times New Roman" w:hAnsi="Arial" w:cs="Arial"/>
          <w:lang w:eastAsia="en-GB"/>
        </w:rPr>
        <w:t>ПО</w:t>
      </w:r>
      <w:r w:rsidRPr="008262A5">
        <w:rPr>
          <w:rFonts w:ascii="Arial" w:eastAsia="Times New Roman" w:hAnsi="Arial" w:cs="Arial"/>
          <w:lang w:eastAsia="en-GB"/>
        </w:rPr>
        <w:t xml:space="preserve"> возлагается на </w:t>
      </w:r>
      <w:r w:rsidR="00BB40E9" w:rsidRPr="00BB40E9">
        <w:rPr>
          <w:rFonts w:ascii="Arial" w:eastAsia="Times New Roman" w:hAnsi="Arial" w:cs="Arial"/>
          <w:lang w:eastAsia="en-GB"/>
        </w:rPr>
        <w:t xml:space="preserve">персонал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="00BB40E9" w:rsidRPr="00BB40E9">
        <w:rPr>
          <w:rFonts w:ascii="Arial" w:eastAsia="Times New Roman" w:hAnsi="Arial" w:cs="Arial"/>
          <w:lang w:eastAsia="en-GB"/>
        </w:rPr>
        <w:t>.</w:t>
      </w:r>
    </w:p>
    <w:p w14:paraId="4FC8097E" w14:textId="5416D6D1" w:rsidR="008262A5" w:rsidRPr="008262A5" w:rsidRDefault="008262A5" w:rsidP="008262A5">
      <w:pPr>
        <w:spacing w:line="276" w:lineRule="auto"/>
        <w:rPr>
          <w:rFonts w:ascii="Arial" w:eastAsia="Times New Roman" w:hAnsi="Arial" w:cs="Arial"/>
          <w:highlight w:val="yellow"/>
          <w:lang w:eastAsia="en-GB"/>
        </w:rPr>
      </w:pPr>
      <w:r w:rsidRPr="008262A5">
        <w:rPr>
          <w:rFonts w:ascii="Arial" w:hAnsi="Arial" w:cs="Arial"/>
          <w:highlight w:val="yellow"/>
        </w:rPr>
        <w:br w:type="page"/>
      </w:r>
    </w:p>
    <w:p w14:paraId="6940003C" w14:textId="081438FA" w:rsidR="008262A5" w:rsidRPr="00BB40E9" w:rsidRDefault="00BB40E9" w:rsidP="00BB40E9">
      <w:pPr>
        <w:pStyle w:val="1"/>
        <w:rPr>
          <w:rFonts w:ascii="Arial" w:eastAsia="Times New Roman" w:hAnsi="Arial" w:cs="Arial"/>
          <w:color w:val="000000" w:themeColor="text1"/>
          <w:lang w:eastAsia="en-GB"/>
        </w:rPr>
      </w:pPr>
      <w:bookmarkStart w:id="17" w:name="_Toc170219056"/>
      <w:r w:rsidRPr="00BB40E9">
        <w:rPr>
          <w:rFonts w:ascii="Arial" w:eastAsia="Times New Roman" w:hAnsi="Arial" w:cs="Arial"/>
          <w:color w:val="000000" w:themeColor="text1"/>
          <w:lang w:eastAsia="en-GB"/>
        </w:rPr>
        <w:lastRenderedPageBreak/>
        <w:t>6</w:t>
      </w:r>
      <w:r w:rsidR="008262A5" w:rsidRPr="00BB40E9">
        <w:rPr>
          <w:rFonts w:ascii="Arial" w:eastAsia="Times New Roman" w:hAnsi="Arial" w:cs="Arial"/>
          <w:color w:val="000000" w:themeColor="text1"/>
          <w:lang w:eastAsia="en-GB"/>
        </w:rPr>
        <w:t xml:space="preserve"> Эксплуатация системы</w:t>
      </w:r>
      <w:bookmarkEnd w:id="17"/>
    </w:p>
    <w:p w14:paraId="5755DC21" w14:textId="5AB56776" w:rsidR="008262A5" w:rsidRPr="00490D94" w:rsidRDefault="00490D94" w:rsidP="00490D94">
      <w:pPr>
        <w:pStyle w:val="2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18" w:name="_Toc170219057"/>
      <w:r w:rsidRPr="00490D94">
        <w:rPr>
          <w:rFonts w:ascii="Arial" w:eastAsia="Times New Roman" w:hAnsi="Arial" w:cs="Arial"/>
          <w:color w:val="000000" w:themeColor="text1"/>
          <w:lang w:eastAsia="en-GB"/>
        </w:rPr>
        <w:t>6</w:t>
      </w:r>
      <w:r w:rsidR="008262A5" w:rsidRPr="00490D94">
        <w:rPr>
          <w:rFonts w:ascii="Arial" w:eastAsia="Times New Roman" w:hAnsi="Arial" w:cs="Arial"/>
          <w:color w:val="000000" w:themeColor="text1"/>
          <w:lang w:eastAsia="en-GB"/>
        </w:rPr>
        <w:t>.1 Подготовка к работе</w:t>
      </w:r>
      <w:bookmarkEnd w:id="18"/>
    </w:p>
    <w:p w14:paraId="45CFBF7B" w14:textId="2205F941" w:rsidR="005F179C" w:rsidRDefault="00C94DDF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C94DDF">
        <w:rPr>
          <w:rFonts w:ascii="Arial" w:eastAsia="Times New Roman" w:hAnsi="Arial" w:cs="Arial"/>
          <w:lang w:eastAsia="en-GB"/>
        </w:rPr>
        <w:t>Для начала работы клиент организации должен зарегистрироваться в ИС.</w:t>
      </w:r>
      <w:r w:rsidR="005F179C" w:rsidRPr="005F179C">
        <w:rPr>
          <w:rFonts w:ascii="Arial" w:eastAsia="Times New Roman" w:hAnsi="Arial" w:cs="Arial"/>
          <w:lang w:eastAsia="en-GB"/>
        </w:rPr>
        <w:t xml:space="preserve"> </w:t>
      </w:r>
      <w:r w:rsidR="005F179C">
        <w:rPr>
          <w:rFonts w:ascii="Arial" w:eastAsia="Times New Roman" w:hAnsi="Arial" w:cs="Arial"/>
          <w:lang w:eastAsia="en-GB"/>
        </w:rPr>
        <w:t>Для этого необходимо перейти на</w:t>
      </w:r>
      <w:r w:rsidRPr="00C94DDF">
        <w:rPr>
          <w:rFonts w:ascii="Arial" w:eastAsia="Times New Roman" w:hAnsi="Arial" w:cs="Arial"/>
          <w:lang w:eastAsia="en-GB"/>
        </w:rPr>
        <w:t xml:space="preserve"> </w:t>
      </w:r>
      <w:r w:rsidR="005F179C">
        <w:rPr>
          <w:rFonts w:ascii="Arial" w:eastAsia="Times New Roman" w:hAnsi="Arial" w:cs="Arial"/>
          <w:lang w:eastAsia="en-GB"/>
        </w:rPr>
        <w:t xml:space="preserve">страницу регистрации и ввести </w:t>
      </w:r>
      <w:r w:rsidR="005F179C" w:rsidRPr="005F179C">
        <w:rPr>
          <w:rFonts w:ascii="Arial" w:eastAsia="Times New Roman" w:hAnsi="Arial" w:cs="Arial"/>
          <w:lang w:eastAsia="en-GB"/>
        </w:rPr>
        <w:t>Номер Идентификатора долга</w:t>
      </w:r>
      <w:r w:rsidR="005F179C">
        <w:rPr>
          <w:rFonts w:ascii="Arial" w:eastAsia="Times New Roman" w:hAnsi="Arial" w:cs="Arial"/>
          <w:lang w:eastAsia="en-GB"/>
        </w:rPr>
        <w:t xml:space="preserve"> и свой номер телефона, на который придет СМС-пароль. Также необходимо отметить галочками согласия на обработку персональных данных и условия пользования ЛКЗ. Страница регистрации показана на </w:t>
      </w:r>
      <w:r w:rsidR="00357EAA">
        <w:rPr>
          <w:rFonts w:ascii="Arial" w:eastAsia="Times New Roman" w:hAnsi="Arial" w:cs="Arial"/>
          <w:lang w:eastAsia="en-GB"/>
        </w:rPr>
        <w:t>Р</w:t>
      </w:r>
      <w:r w:rsidR="005F179C">
        <w:rPr>
          <w:rFonts w:ascii="Arial" w:eastAsia="Times New Roman" w:hAnsi="Arial" w:cs="Arial"/>
          <w:lang w:eastAsia="en-GB"/>
        </w:rPr>
        <w:t>исунке 1.</w:t>
      </w:r>
    </w:p>
    <w:p w14:paraId="4A25FE23" w14:textId="08238C1C" w:rsidR="005F179C" w:rsidRDefault="005F179C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5F179C"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56C2C159" wp14:editId="714B3B11">
            <wp:extent cx="4651513" cy="6444047"/>
            <wp:effectExtent l="0" t="0" r="0" b="0"/>
            <wp:docPr id="1260907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075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0694" cy="651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C8926" w14:textId="1C46A208" w:rsidR="005F179C" w:rsidRPr="009C510C" w:rsidRDefault="005F179C" w:rsidP="005F179C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1 – </w:t>
      </w:r>
      <w:r>
        <w:rPr>
          <w:rFonts w:ascii="Arial" w:eastAsia="Times New Roman" w:hAnsi="Arial" w:cs="Arial"/>
          <w:sz w:val="22"/>
          <w:szCs w:val="22"/>
          <w:lang w:eastAsia="en-GB"/>
        </w:rPr>
        <w:t>Страница регистрации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5919D0D6" w14:textId="01504254" w:rsidR="005F179C" w:rsidRDefault="00843B5D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lastRenderedPageBreak/>
        <w:t>По правилам, если клиент при регистрации вводит номер телефона, совпадающий с номеров в БД организации, то ему остается лишь подтвердить номер телефона путем ввода СМС-пароля. В случае</w:t>
      </w:r>
      <w:r w:rsidR="005D7DD8">
        <w:rPr>
          <w:rFonts w:ascii="Arial" w:eastAsia="Times New Roman" w:hAnsi="Arial" w:cs="Arial"/>
          <w:lang w:eastAsia="en-GB"/>
        </w:rPr>
        <w:t>,</w:t>
      </w:r>
      <w:r>
        <w:rPr>
          <w:rFonts w:ascii="Arial" w:eastAsia="Times New Roman" w:hAnsi="Arial" w:cs="Arial"/>
          <w:lang w:eastAsia="en-GB"/>
        </w:rPr>
        <w:t xml:space="preserve"> если номер телефона не совпадает – клиенту открывается промежуточная страница, где ему нужно подтвердить свои ФИО и дату рождения, как это показано на </w:t>
      </w:r>
      <w:r w:rsidR="00357EAA">
        <w:rPr>
          <w:rFonts w:ascii="Arial" w:eastAsia="Times New Roman" w:hAnsi="Arial" w:cs="Arial"/>
          <w:lang w:eastAsia="en-GB"/>
        </w:rPr>
        <w:t>Р</w:t>
      </w:r>
      <w:r>
        <w:rPr>
          <w:rFonts w:ascii="Arial" w:eastAsia="Times New Roman" w:hAnsi="Arial" w:cs="Arial"/>
          <w:lang w:eastAsia="en-GB"/>
        </w:rPr>
        <w:t>исунке 2.</w:t>
      </w:r>
    </w:p>
    <w:p w14:paraId="711DF9C1" w14:textId="429D459D" w:rsidR="00843B5D" w:rsidRDefault="00843B5D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drawing>
          <wp:inline distT="0" distB="0" distL="0" distR="0" wp14:anchorId="2684733A" wp14:editId="7FA36B4F">
            <wp:extent cx="5727700" cy="6282055"/>
            <wp:effectExtent l="0" t="0" r="6350" b="4445"/>
            <wp:docPr id="1573371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713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BF69" w14:textId="3FC39215" w:rsidR="00843B5D" w:rsidRPr="009C510C" w:rsidRDefault="00843B5D" w:rsidP="00843B5D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2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 </w:t>
      </w:r>
      <w:r>
        <w:rPr>
          <w:rFonts w:ascii="Arial" w:eastAsia="Times New Roman" w:hAnsi="Arial" w:cs="Arial"/>
          <w:sz w:val="22"/>
          <w:szCs w:val="22"/>
          <w:lang w:eastAsia="en-GB"/>
        </w:rPr>
        <w:t>Страница подтверждения регистрации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01AA4129" w14:textId="77777777" w:rsidR="002F4E94" w:rsidRDefault="002F4E94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5FFCD2E0" w14:textId="19C423DD" w:rsidR="00843B5D" w:rsidRDefault="002F4E94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lastRenderedPageBreak/>
        <w:t xml:space="preserve">После успешного подтверждения своих данных открывается страница ввода СМС-пароля (Рисунок 3), который был направлен на номер телефона клиента. </w:t>
      </w:r>
    </w:p>
    <w:p w14:paraId="6DC27179" w14:textId="094BE7B9" w:rsidR="002F4E94" w:rsidRDefault="002F4E94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drawing>
          <wp:inline distT="0" distB="0" distL="0" distR="0" wp14:anchorId="40055AAE" wp14:editId="46F067F2">
            <wp:extent cx="5727700" cy="6320155"/>
            <wp:effectExtent l="0" t="0" r="6350" b="4445"/>
            <wp:docPr id="1938017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1769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6465" w14:textId="3561FB98" w:rsidR="002F4E94" w:rsidRPr="009C510C" w:rsidRDefault="002F4E94" w:rsidP="002F4E94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3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 </w:t>
      </w:r>
      <w:r>
        <w:rPr>
          <w:rFonts w:ascii="Arial" w:eastAsia="Times New Roman" w:hAnsi="Arial" w:cs="Arial"/>
          <w:sz w:val="22"/>
          <w:szCs w:val="22"/>
          <w:lang w:eastAsia="en-GB"/>
        </w:rPr>
        <w:t>Страница ввода СМС-пароля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4DCAA968" w14:textId="77777777" w:rsidR="002F4E94" w:rsidRDefault="002F4E94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6E9D062E" w14:textId="40947B12" w:rsidR="00357EAA" w:rsidRDefault="00357EAA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При первом входе в ЛКЗ клиенту необходимо установить свой пароль, как это показано на Рисунке 4.</w:t>
      </w:r>
    </w:p>
    <w:p w14:paraId="571ADED8" w14:textId="74C64693" w:rsidR="00357EAA" w:rsidRDefault="00357EAA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758E7EAB" wp14:editId="258C07AE">
            <wp:extent cx="5727700" cy="6409690"/>
            <wp:effectExtent l="0" t="0" r="6350" b="0"/>
            <wp:docPr id="2039602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25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0511" w14:textId="38FCBAAF" w:rsidR="00357EAA" w:rsidRPr="009C510C" w:rsidRDefault="00357EAA" w:rsidP="00357EAA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 w:rsidR="003A4C77">
        <w:rPr>
          <w:rFonts w:ascii="Arial" w:eastAsia="Times New Roman" w:hAnsi="Arial" w:cs="Arial"/>
          <w:sz w:val="22"/>
          <w:szCs w:val="22"/>
          <w:lang w:eastAsia="en-GB"/>
        </w:rPr>
        <w:t>4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 </w:t>
      </w:r>
      <w:r>
        <w:rPr>
          <w:rFonts w:ascii="Arial" w:eastAsia="Times New Roman" w:hAnsi="Arial" w:cs="Arial"/>
          <w:sz w:val="22"/>
          <w:szCs w:val="22"/>
          <w:lang w:eastAsia="en-GB"/>
        </w:rPr>
        <w:t>Страница ввода пароля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53A5D198" w14:textId="77777777" w:rsidR="00357EAA" w:rsidRDefault="00357EAA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6248C55D" w14:textId="4B5B58A8" w:rsidR="00357EAA" w:rsidRDefault="00357EAA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Далее клиент может пользоваться всеми разделами ЛКЗ.</w:t>
      </w:r>
    </w:p>
    <w:p w14:paraId="17AF7432" w14:textId="3A44339A" w:rsidR="00C94DDF" w:rsidRPr="00C94DDF" w:rsidRDefault="00C94DDF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50E213DD" w14:textId="41095989" w:rsidR="005F704C" w:rsidRPr="005F704C" w:rsidRDefault="00C94DDF" w:rsidP="00C94DDF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C94DDF">
        <w:rPr>
          <w:rFonts w:ascii="Arial" w:eastAsia="Times New Roman" w:hAnsi="Arial" w:cs="Arial"/>
          <w:lang w:eastAsia="en-GB"/>
        </w:rPr>
        <w:t>Сотрудник организации Клиента может войти в админ-панель ЛКЗ на своей АРМ для осуществления своей штатной деятельности, и админ-панель ПО ЛКЗ выводит всю имеющуюся информацию для управления ЛКЗ.</w:t>
      </w:r>
    </w:p>
    <w:p w14:paraId="1E4DAADF" w14:textId="54F1CE1D" w:rsidR="00B855E6" w:rsidRDefault="00490D94" w:rsidP="00B855E6">
      <w:pPr>
        <w:pStyle w:val="2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19" w:name="_Toc170219058"/>
      <w:r w:rsidRPr="00490D94">
        <w:rPr>
          <w:rFonts w:ascii="Arial" w:eastAsia="Times New Roman" w:hAnsi="Arial" w:cs="Arial"/>
          <w:color w:val="000000" w:themeColor="text1"/>
          <w:lang w:eastAsia="en-GB"/>
        </w:rPr>
        <w:lastRenderedPageBreak/>
        <w:t>6.2</w:t>
      </w:r>
      <w:r w:rsidR="00DA6F76" w:rsidRPr="00490D94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 w:rsidRPr="00490D94">
        <w:rPr>
          <w:rFonts w:ascii="Arial" w:eastAsia="Times New Roman" w:hAnsi="Arial" w:cs="Arial"/>
          <w:color w:val="000000" w:themeColor="text1"/>
          <w:lang w:eastAsia="en-GB"/>
        </w:rPr>
        <w:t>Использование ИС по назначению</w:t>
      </w:r>
      <w:bookmarkEnd w:id="19"/>
    </w:p>
    <w:p w14:paraId="65724B29" w14:textId="3D9F2635" w:rsidR="00B855E6" w:rsidRPr="00B855E6" w:rsidRDefault="00B855E6" w:rsidP="00B855E6">
      <w:pPr>
        <w:pStyle w:val="32"/>
      </w:pPr>
      <w:bookmarkStart w:id="20" w:name="_Toc170219059"/>
      <w:r w:rsidRPr="00B855E6">
        <w:t>6.2.</w:t>
      </w:r>
      <w:r w:rsidRPr="00071409">
        <w:t xml:space="preserve">1 </w:t>
      </w:r>
      <w:r>
        <w:t>Авторизация</w:t>
      </w:r>
      <w:bookmarkEnd w:id="20"/>
    </w:p>
    <w:p w14:paraId="657C7B87" w14:textId="77777777" w:rsidR="003A4C77" w:rsidRPr="00C94DDF" w:rsidRDefault="003A4C77" w:rsidP="003A4C77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C94DDF">
        <w:rPr>
          <w:rFonts w:ascii="Arial" w:eastAsia="Times New Roman" w:hAnsi="Arial" w:cs="Arial"/>
          <w:lang w:eastAsia="en-GB"/>
        </w:rPr>
        <w:t>Авторизация осуществляется штатными средствами авторизации в ЛКЗ.</w:t>
      </w:r>
    </w:p>
    <w:p w14:paraId="4BE4B630" w14:textId="5E6ACA7B" w:rsidR="00C94DDF" w:rsidRPr="009C510C" w:rsidRDefault="00C94DDF" w:rsidP="00C94DDF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Страница авторизации клиента</w:t>
      </w:r>
      <w:r w:rsidRPr="009C510C">
        <w:rPr>
          <w:rFonts w:ascii="Arial" w:eastAsia="Times New Roman" w:hAnsi="Arial" w:cs="Arial"/>
          <w:lang w:eastAsia="en-GB"/>
        </w:rPr>
        <w:t xml:space="preserve"> </w:t>
      </w:r>
      <w:r>
        <w:rPr>
          <w:rFonts w:ascii="Arial" w:hAnsi="Arial" w:cs="Arial"/>
          <w:color w:val="000000" w:themeColor="text1"/>
        </w:rPr>
        <w:t>ЛКЗ</w:t>
      </w:r>
      <w:r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lang w:eastAsia="en-GB"/>
        </w:rPr>
        <w:t>открывается первой</w:t>
      </w:r>
      <w:r w:rsidRPr="009C510C">
        <w:rPr>
          <w:rFonts w:ascii="Arial" w:eastAsia="Times New Roman" w:hAnsi="Arial" w:cs="Arial"/>
          <w:lang w:eastAsia="en-GB"/>
        </w:rPr>
        <w:t xml:space="preserve">, как это показано на рисунке </w:t>
      </w:r>
      <w:r w:rsidR="003A4C77">
        <w:rPr>
          <w:rFonts w:ascii="Arial" w:eastAsia="Times New Roman" w:hAnsi="Arial" w:cs="Arial"/>
          <w:lang w:eastAsia="en-GB"/>
        </w:rPr>
        <w:t>5</w:t>
      </w:r>
      <w:r w:rsidRPr="009C510C">
        <w:rPr>
          <w:rFonts w:ascii="Arial" w:eastAsia="Times New Roman" w:hAnsi="Arial" w:cs="Arial"/>
          <w:lang w:eastAsia="en-GB"/>
        </w:rPr>
        <w:t>.</w:t>
      </w:r>
    </w:p>
    <w:p w14:paraId="202E2E26" w14:textId="77777777" w:rsidR="00C94DDF" w:rsidRDefault="00C94DDF" w:rsidP="00C94DDF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lang w:eastAsia="en-GB"/>
        </w:rPr>
      </w:pPr>
      <w:r w:rsidRPr="00BB6C90"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18068A39" wp14:editId="4DF1613B">
            <wp:extent cx="5471770" cy="5480263"/>
            <wp:effectExtent l="0" t="0" r="0" b="6350"/>
            <wp:docPr id="1723742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424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1319" cy="548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320F" w14:textId="4B6A6E5B" w:rsidR="00C94DDF" w:rsidRPr="009C510C" w:rsidRDefault="00C94DDF" w:rsidP="00C94DDF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 w:rsidR="003A4C77">
        <w:rPr>
          <w:rFonts w:ascii="Arial" w:eastAsia="Times New Roman" w:hAnsi="Arial" w:cs="Arial"/>
          <w:sz w:val="22"/>
          <w:szCs w:val="22"/>
          <w:lang w:eastAsia="en-GB"/>
        </w:rPr>
        <w:t>5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 Внешний вид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5D664383" w14:textId="18FA5C00" w:rsidR="00C94DDF" w:rsidRDefault="00C94DDF" w:rsidP="00C94DDF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Клиент должен ввести Уникальный Идентификатор и пароль</w:t>
      </w:r>
      <w:r w:rsidRPr="009C510C">
        <w:rPr>
          <w:rFonts w:ascii="Arial" w:eastAsia="Times New Roman" w:hAnsi="Arial" w:cs="Arial"/>
          <w:lang w:eastAsia="en-GB"/>
        </w:rPr>
        <w:t>.</w:t>
      </w:r>
      <w:r>
        <w:rPr>
          <w:rFonts w:ascii="Arial" w:eastAsia="Times New Roman" w:hAnsi="Arial" w:cs="Arial"/>
          <w:lang w:eastAsia="en-GB"/>
        </w:rPr>
        <w:t xml:space="preserve"> Если данные верны появляется третье поле, где нужно ввести СМС-пароль</w:t>
      </w:r>
      <w:r w:rsidR="003A4C77">
        <w:rPr>
          <w:rFonts w:ascii="Arial" w:eastAsia="Times New Roman" w:hAnsi="Arial" w:cs="Arial"/>
          <w:lang w:eastAsia="en-GB"/>
        </w:rPr>
        <w:t xml:space="preserve"> (Рисунок 6)</w:t>
      </w:r>
      <w:r>
        <w:rPr>
          <w:rFonts w:ascii="Arial" w:eastAsia="Times New Roman" w:hAnsi="Arial" w:cs="Arial"/>
          <w:lang w:eastAsia="en-GB"/>
        </w:rPr>
        <w:t>.</w:t>
      </w:r>
    </w:p>
    <w:p w14:paraId="6B1C56D7" w14:textId="3FECC37E" w:rsidR="003A4C77" w:rsidRDefault="003A4C77" w:rsidP="00C94DDF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3A4C77"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 wp14:anchorId="791492AF" wp14:editId="10246D49">
            <wp:extent cx="5727700" cy="5596255"/>
            <wp:effectExtent l="0" t="0" r="6350" b="4445"/>
            <wp:docPr id="858258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586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4F76" w14:textId="689DF12C" w:rsidR="003A4C77" w:rsidRPr="009C510C" w:rsidRDefault="003A4C77" w:rsidP="003A4C77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6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 Внешний вид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страницы входа с полем ввода СМС-пароля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07CDB091" w14:textId="77777777" w:rsidR="003A4C77" w:rsidRDefault="003A4C77" w:rsidP="00C94DDF">
      <w:pPr>
        <w:spacing w:before="100" w:beforeAutospacing="1" w:after="100" w:afterAutospacing="1" w:line="360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3092013B" w14:textId="3CF7ED5B" w:rsidR="00B855E6" w:rsidRPr="009C510C" w:rsidRDefault="00B855E6" w:rsidP="00B855E6">
      <w:pPr>
        <w:pStyle w:val="32"/>
      </w:pPr>
      <w:bookmarkStart w:id="21" w:name="_Toc170219060"/>
      <w:r>
        <w:t>6.2.2 Главная страница ИС</w:t>
      </w:r>
      <w:bookmarkEnd w:id="21"/>
    </w:p>
    <w:p w14:paraId="13940E94" w14:textId="28A1C410" w:rsidR="009C510C" w:rsidRDefault="00DC44A0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После успешной авторизации у клиента открывается главная страница ЛКЗ со списком задолженностей (Рисунок 7). </w:t>
      </w:r>
    </w:p>
    <w:p w14:paraId="4098E3AE" w14:textId="08810862" w:rsidR="00DC44A0" w:rsidRDefault="00F6043A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069BBDCF" wp14:editId="3BF293A8">
            <wp:extent cx="5724525" cy="7934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C6BA7" w14:textId="1DA607AF" w:rsidR="00DC44A0" w:rsidRPr="009C510C" w:rsidRDefault="00DC44A0" w:rsidP="00DC44A0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5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 Внешний вид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главной страницы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37676821" w14:textId="7FDC9062" w:rsidR="00DC44A0" w:rsidRDefault="002B16FC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lastRenderedPageBreak/>
        <w:t>Авторизованным клиентам предоставляется доступ к следующим модулям:</w:t>
      </w:r>
    </w:p>
    <w:p w14:paraId="3B9B8CCE" w14:textId="4C6ECB9B" w:rsidR="002B16FC" w:rsidRPr="002B16FC" w:rsidRDefault="002B16FC" w:rsidP="002B16FC">
      <w:pPr>
        <w:pStyle w:val="a7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2B16FC">
        <w:rPr>
          <w:rFonts w:ascii="Arial" w:eastAsia="Times New Roman" w:hAnsi="Arial" w:cs="Arial"/>
          <w:lang w:eastAsia="en-GB"/>
        </w:rPr>
        <w:t xml:space="preserve">Модуль информации по задолженностям клиентов ЛКЗ. </w:t>
      </w:r>
    </w:p>
    <w:p w14:paraId="59758F21" w14:textId="526EC649" w:rsidR="002B16FC" w:rsidRPr="002B16FC" w:rsidRDefault="002B16FC" w:rsidP="002B16FC">
      <w:pPr>
        <w:pStyle w:val="a7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2B16FC">
        <w:rPr>
          <w:rFonts w:ascii="Arial" w:eastAsia="Times New Roman" w:hAnsi="Arial" w:cs="Arial"/>
          <w:lang w:eastAsia="en-GB"/>
        </w:rPr>
        <w:t xml:space="preserve">Модуль оплаты задолженностей. Предусмотрены способы оплаты онлайн: банковскими картами, по СБП и по реквизитам счёта. А также офлайн оплата через терминалы и точки приема платежей. </w:t>
      </w:r>
    </w:p>
    <w:p w14:paraId="0E00CC18" w14:textId="76FC91B5" w:rsidR="002B16FC" w:rsidRDefault="002B16FC" w:rsidP="002B16FC">
      <w:pPr>
        <w:pStyle w:val="a7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2B16FC">
        <w:rPr>
          <w:rFonts w:ascii="Arial" w:eastAsia="Times New Roman" w:hAnsi="Arial" w:cs="Arial"/>
          <w:lang w:eastAsia="en-GB"/>
        </w:rPr>
        <w:t xml:space="preserve">Сервис сообщений для взаимодействия с клиентской службой поддержки. </w:t>
      </w:r>
    </w:p>
    <w:p w14:paraId="1A20FAA8" w14:textId="4C919717" w:rsidR="002B16FC" w:rsidRPr="002B16FC" w:rsidRDefault="002B16FC" w:rsidP="002B16FC">
      <w:pPr>
        <w:pStyle w:val="a7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2B16FC">
        <w:rPr>
          <w:rFonts w:ascii="Arial" w:eastAsia="Times New Roman" w:hAnsi="Arial" w:cs="Arial"/>
          <w:lang w:eastAsia="en-GB"/>
        </w:rPr>
        <w:t>Модуль редактирования данных клиента.</w:t>
      </w:r>
    </w:p>
    <w:p w14:paraId="4FA265CC" w14:textId="156C4E17" w:rsidR="002B16FC" w:rsidRDefault="002B16FC" w:rsidP="002B16FC">
      <w:pPr>
        <w:pStyle w:val="a7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2B16FC">
        <w:rPr>
          <w:rFonts w:ascii="Arial" w:eastAsia="Times New Roman" w:hAnsi="Arial" w:cs="Arial"/>
          <w:lang w:eastAsia="en-GB"/>
        </w:rPr>
        <w:t xml:space="preserve">База знаний. </w:t>
      </w:r>
    </w:p>
    <w:p w14:paraId="1E88810C" w14:textId="59DF4FA0" w:rsidR="002B16FC" w:rsidRDefault="002B16FC" w:rsidP="002B16FC">
      <w:pPr>
        <w:pStyle w:val="a7"/>
        <w:numPr>
          <w:ilvl w:val="0"/>
          <w:numId w:val="30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Модуль добавления</w:t>
      </w:r>
      <w:r w:rsidR="0018137E">
        <w:rPr>
          <w:rFonts w:ascii="Arial" w:eastAsia="Times New Roman" w:hAnsi="Arial" w:cs="Arial"/>
          <w:lang w:eastAsia="en-GB"/>
        </w:rPr>
        <w:t xml:space="preserve"> «непривязанных» задолженностей</w:t>
      </w:r>
    </w:p>
    <w:p w14:paraId="4FFF2735" w14:textId="63AE4931" w:rsidR="0018137E" w:rsidRPr="0018137E" w:rsidRDefault="0018137E" w:rsidP="0018137E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Переход к каждому из модулей происходит по средствам блока навигации.</w:t>
      </w:r>
    </w:p>
    <w:p w14:paraId="0637E1EE" w14:textId="77777777" w:rsidR="00DC44A0" w:rsidRDefault="00DC44A0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5CA1ED95" w14:textId="340A8EF7" w:rsidR="0071148E" w:rsidRDefault="0071148E" w:rsidP="0071148E">
      <w:pPr>
        <w:pStyle w:val="32"/>
      </w:pPr>
      <w:bookmarkStart w:id="22" w:name="_Toc170219061"/>
      <w:r>
        <w:t xml:space="preserve">6.2.3 </w:t>
      </w:r>
      <w:r w:rsidRPr="002B16FC">
        <w:t>Модуль информации по задолженностям</w:t>
      </w:r>
      <w:bookmarkEnd w:id="22"/>
    </w:p>
    <w:p w14:paraId="4919D165" w14:textId="24A5854E" w:rsidR="0071148E" w:rsidRDefault="0071148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Данный модуль отображает информацию о кредиторах, суммах, сроках и другие данные по задолженностям.  Задолженности могут быть действующими и погашенными.</w:t>
      </w:r>
    </w:p>
    <w:p w14:paraId="3A047EA4" w14:textId="0CEAC35F" w:rsidR="0071148E" w:rsidRDefault="0071148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Типы задолженностей: карта или кредит.</w:t>
      </w:r>
    </w:p>
    <w:p w14:paraId="46F734B1" w14:textId="71D6C805" w:rsidR="0071148E" w:rsidRDefault="0071148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Информацию по каждой из задолженностей можно посмотреть на отдельной странице</w:t>
      </w:r>
      <w:r w:rsidR="002148F1">
        <w:rPr>
          <w:rFonts w:ascii="Arial" w:eastAsia="Times New Roman" w:hAnsi="Arial" w:cs="Arial"/>
          <w:lang w:eastAsia="en-GB"/>
        </w:rPr>
        <w:t xml:space="preserve"> (Рисунок 6)</w:t>
      </w:r>
      <w:r>
        <w:rPr>
          <w:rFonts w:ascii="Arial" w:eastAsia="Times New Roman" w:hAnsi="Arial" w:cs="Arial"/>
          <w:lang w:eastAsia="en-GB"/>
        </w:rPr>
        <w:t>. Для этого можно нажать на нужный пункт навигации или по типу задолженностей в списке.</w:t>
      </w:r>
    </w:p>
    <w:p w14:paraId="66D7908B" w14:textId="6A9B859E" w:rsidR="002148F1" w:rsidRDefault="002148F1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На этой странице информация по задолженности разделена на 4 закладки:</w:t>
      </w:r>
    </w:p>
    <w:p w14:paraId="153AFD0A" w14:textId="0C542001" w:rsidR="002148F1" w:rsidRPr="002148F1" w:rsidRDefault="002148F1" w:rsidP="002148F1">
      <w:pPr>
        <w:pStyle w:val="a7"/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2148F1">
        <w:rPr>
          <w:rFonts w:ascii="Arial" w:eastAsia="Times New Roman" w:hAnsi="Arial" w:cs="Arial"/>
          <w:lang w:eastAsia="en-GB"/>
        </w:rPr>
        <w:t>Общая информация</w:t>
      </w:r>
    </w:p>
    <w:p w14:paraId="07B6DAE6" w14:textId="5BE3D0B9" w:rsidR="002148F1" w:rsidRPr="002148F1" w:rsidRDefault="002148F1" w:rsidP="002148F1">
      <w:pPr>
        <w:pStyle w:val="a7"/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2148F1">
        <w:rPr>
          <w:rFonts w:ascii="Arial" w:eastAsia="Times New Roman" w:hAnsi="Arial" w:cs="Arial"/>
          <w:lang w:eastAsia="en-GB"/>
        </w:rPr>
        <w:t>История погашений</w:t>
      </w:r>
      <w:r>
        <w:rPr>
          <w:rFonts w:ascii="Arial" w:eastAsia="Times New Roman" w:hAnsi="Arial" w:cs="Arial"/>
          <w:lang w:eastAsia="en-GB"/>
        </w:rPr>
        <w:t xml:space="preserve"> – список платежей по задолженности (Рисунок 7)</w:t>
      </w:r>
    </w:p>
    <w:p w14:paraId="2CB468FF" w14:textId="7746F142" w:rsidR="002148F1" w:rsidRPr="002148F1" w:rsidRDefault="002148F1" w:rsidP="002148F1">
      <w:pPr>
        <w:pStyle w:val="a7"/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2148F1">
        <w:rPr>
          <w:rFonts w:ascii="Arial" w:eastAsia="Times New Roman" w:hAnsi="Arial" w:cs="Arial"/>
          <w:lang w:eastAsia="en-GB"/>
        </w:rPr>
        <w:t>График платежей</w:t>
      </w:r>
      <w:r>
        <w:rPr>
          <w:rFonts w:ascii="Arial" w:eastAsia="Times New Roman" w:hAnsi="Arial" w:cs="Arial"/>
          <w:lang w:eastAsia="en-GB"/>
        </w:rPr>
        <w:t xml:space="preserve"> – график будущих платежей (если есть) (Рисунок 8)</w:t>
      </w:r>
    </w:p>
    <w:p w14:paraId="29D5C718" w14:textId="59DA8F52" w:rsidR="002148F1" w:rsidRPr="002148F1" w:rsidRDefault="002148F1" w:rsidP="002148F1">
      <w:pPr>
        <w:pStyle w:val="a7"/>
        <w:numPr>
          <w:ilvl w:val="0"/>
          <w:numId w:val="31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2148F1">
        <w:rPr>
          <w:rFonts w:ascii="Arial" w:eastAsia="Times New Roman" w:hAnsi="Arial" w:cs="Arial"/>
          <w:lang w:eastAsia="en-GB"/>
        </w:rPr>
        <w:t>Реквизиты для банковского перевода</w:t>
      </w:r>
      <w:r>
        <w:rPr>
          <w:rFonts w:ascii="Arial" w:eastAsia="Times New Roman" w:hAnsi="Arial" w:cs="Arial"/>
          <w:lang w:eastAsia="en-GB"/>
        </w:rPr>
        <w:t xml:space="preserve"> (Рисунок 9)</w:t>
      </w:r>
    </w:p>
    <w:p w14:paraId="413DB77A" w14:textId="03D6056F" w:rsidR="0071148E" w:rsidRDefault="00F6043A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3AED3141" wp14:editId="3353EA44">
            <wp:extent cx="5724525" cy="64960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F666" w14:textId="338A92D6" w:rsidR="002148F1" w:rsidRPr="009C510C" w:rsidRDefault="002148F1" w:rsidP="002148F1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6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 </w:t>
      </w:r>
      <w:r>
        <w:rPr>
          <w:rFonts w:ascii="Arial" w:eastAsia="Times New Roman" w:hAnsi="Arial" w:cs="Arial"/>
          <w:sz w:val="22"/>
          <w:szCs w:val="22"/>
          <w:lang w:eastAsia="en-GB"/>
        </w:rPr>
        <w:t>Страница задолженности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7D9909C9" w14:textId="4E001BAF" w:rsidR="002148F1" w:rsidRDefault="00F6043A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1A49A0BB" wp14:editId="55CC644F">
            <wp:extent cx="5724525" cy="6010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91CF" w14:textId="15472A98" w:rsidR="002148F1" w:rsidRPr="009C510C" w:rsidRDefault="002148F1" w:rsidP="002148F1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 w:rsidR="008B4DE4">
        <w:rPr>
          <w:rFonts w:ascii="Arial" w:eastAsia="Times New Roman" w:hAnsi="Arial" w:cs="Arial"/>
          <w:sz w:val="22"/>
          <w:szCs w:val="22"/>
          <w:lang w:eastAsia="en-GB"/>
        </w:rPr>
        <w:t>7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 </w:t>
      </w:r>
      <w:r w:rsidR="008B4DE4">
        <w:rPr>
          <w:rFonts w:ascii="Arial" w:eastAsia="Times New Roman" w:hAnsi="Arial" w:cs="Arial"/>
          <w:sz w:val="22"/>
          <w:szCs w:val="22"/>
          <w:lang w:eastAsia="en-GB"/>
        </w:rPr>
        <w:t>История погашений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задолженности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17113CFE" w14:textId="125002C7" w:rsidR="0071148E" w:rsidRDefault="00F6043A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0A0DAE4B" wp14:editId="630FA9CE">
            <wp:extent cx="5724525" cy="6010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5CAC" w14:textId="4A49D502" w:rsidR="000A0AAC" w:rsidRPr="009C510C" w:rsidRDefault="000A0AAC" w:rsidP="000A0AAC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8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 </w:t>
      </w:r>
      <w:r>
        <w:rPr>
          <w:rFonts w:ascii="Arial" w:eastAsia="Times New Roman" w:hAnsi="Arial" w:cs="Arial"/>
          <w:sz w:val="22"/>
          <w:szCs w:val="22"/>
          <w:lang w:eastAsia="en-GB"/>
        </w:rPr>
        <w:t>График платежей по задолженности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60C4B30A" w14:textId="43B38076" w:rsidR="000A0AAC" w:rsidRDefault="00F6043A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51BDD374" wp14:editId="33D78C35">
            <wp:extent cx="5724525" cy="7219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8DA2" w14:textId="48DB6E2F" w:rsidR="000A0AAC" w:rsidRPr="009C510C" w:rsidRDefault="000A0AAC" w:rsidP="000A0AAC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9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Pr="000A0AAC">
        <w:rPr>
          <w:rFonts w:ascii="Arial" w:eastAsia="Times New Roman" w:hAnsi="Arial" w:cs="Arial"/>
          <w:sz w:val="22"/>
          <w:szCs w:val="22"/>
          <w:lang w:eastAsia="en-GB"/>
        </w:rPr>
        <w:t>Реквизиты для банковского перевода</w:t>
      </w:r>
    </w:p>
    <w:p w14:paraId="511A0882" w14:textId="77777777" w:rsidR="000A0AAC" w:rsidRDefault="000A0AAC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06D21218" w14:textId="4EE200D7" w:rsidR="000A0AAC" w:rsidRDefault="000A0AAC" w:rsidP="000A0AAC">
      <w:pPr>
        <w:pStyle w:val="32"/>
      </w:pPr>
      <w:bookmarkStart w:id="23" w:name="_Toc170219062"/>
      <w:r>
        <w:lastRenderedPageBreak/>
        <w:t xml:space="preserve">6.2.4 </w:t>
      </w:r>
      <w:r w:rsidRPr="000A0AAC">
        <w:t>Модуль оплаты задолженностей</w:t>
      </w:r>
      <w:bookmarkEnd w:id="23"/>
    </w:p>
    <w:p w14:paraId="1339DB6C" w14:textId="00540248" w:rsidR="000A0AAC" w:rsidRDefault="000A0AAC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Данный модуль предоставляет различный способы оплаты задолженностей:</w:t>
      </w:r>
    </w:p>
    <w:p w14:paraId="318357DE" w14:textId="40C856CD" w:rsidR="000A0AAC" w:rsidRPr="00643928" w:rsidRDefault="00643928" w:rsidP="00643928">
      <w:pPr>
        <w:pStyle w:val="a7"/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643928">
        <w:rPr>
          <w:rFonts w:ascii="Arial" w:eastAsia="Times New Roman" w:hAnsi="Arial" w:cs="Arial"/>
          <w:lang w:eastAsia="en-GB"/>
        </w:rPr>
        <w:t>Банковскими картами – онлайн</w:t>
      </w:r>
      <w:r w:rsidR="005D7DD8">
        <w:rPr>
          <w:rFonts w:ascii="Arial" w:eastAsia="Times New Roman" w:hAnsi="Arial" w:cs="Arial"/>
          <w:lang w:eastAsia="en-GB"/>
        </w:rPr>
        <w:t>;</w:t>
      </w:r>
    </w:p>
    <w:p w14:paraId="126C85F2" w14:textId="0282659A" w:rsidR="00643928" w:rsidRPr="00643928" w:rsidRDefault="00643928" w:rsidP="00643928">
      <w:pPr>
        <w:pStyle w:val="a7"/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643928">
        <w:rPr>
          <w:rFonts w:ascii="Arial" w:eastAsia="Times New Roman" w:hAnsi="Arial" w:cs="Arial"/>
          <w:lang w:eastAsia="en-GB"/>
        </w:rPr>
        <w:t>СБП – онлайн</w:t>
      </w:r>
      <w:r w:rsidR="005D7DD8">
        <w:rPr>
          <w:rFonts w:ascii="Arial" w:eastAsia="Times New Roman" w:hAnsi="Arial" w:cs="Arial"/>
          <w:lang w:eastAsia="en-GB"/>
        </w:rPr>
        <w:t>;</w:t>
      </w:r>
    </w:p>
    <w:p w14:paraId="4A9DBB66" w14:textId="0D7FE6FB" w:rsidR="00643928" w:rsidRPr="00643928" w:rsidRDefault="00643928" w:rsidP="00643928">
      <w:pPr>
        <w:pStyle w:val="a7"/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643928">
        <w:rPr>
          <w:rFonts w:ascii="Arial" w:eastAsia="Times New Roman" w:hAnsi="Arial" w:cs="Arial"/>
          <w:lang w:eastAsia="en-GB"/>
        </w:rPr>
        <w:t>Банковские реквизиты – онлайн</w:t>
      </w:r>
      <w:r w:rsidR="005D7DD8">
        <w:rPr>
          <w:rFonts w:ascii="Arial" w:eastAsia="Times New Roman" w:hAnsi="Arial" w:cs="Arial"/>
          <w:lang w:eastAsia="en-GB"/>
        </w:rPr>
        <w:t>;</w:t>
      </w:r>
    </w:p>
    <w:p w14:paraId="754B90FE" w14:textId="2D4E18D4" w:rsidR="00643928" w:rsidRPr="00643928" w:rsidRDefault="00643928" w:rsidP="00643928">
      <w:pPr>
        <w:pStyle w:val="a7"/>
        <w:numPr>
          <w:ilvl w:val="0"/>
          <w:numId w:val="32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643928">
        <w:rPr>
          <w:rFonts w:ascii="Arial" w:eastAsia="Times New Roman" w:hAnsi="Arial" w:cs="Arial"/>
          <w:lang w:eastAsia="en-GB"/>
        </w:rPr>
        <w:t>Через терминалы и точки оплаты – офлайн</w:t>
      </w:r>
      <w:r w:rsidR="005D7DD8">
        <w:rPr>
          <w:rFonts w:ascii="Arial" w:eastAsia="Times New Roman" w:hAnsi="Arial" w:cs="Arial"/>
          <w:lang w:eastAsia="en-GB"/>
        </w:rPr>
        <w:t>.</w:t>
      </w:r>
    </w:p>
    <w:p w14:paraId="24C90AB7" w14:textId="7E0BA4EC" w:rsidR="00643928" w:rsidRDefault="00643928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Способы оплаты настраиваются </w:t>
      </w:r>
      <w:r w:rsidR="005D7DD8">
        <w:rPr>
          <w:rFonts w:ascii="Arial" w:eastAsia="Times New Roman" w:hAnsi="Arial" w:cs="Arial"/>
          <w:lang w:eastAsia="en-GB"/>
        </w:rPr>
        <w:t xml:space="preserve">индивидуально </w:t>
      </w:r>
      <w:r>
        <w:rPr>
          <w:rFonts w:ascii="Arial" w:eastAsia="Times New Roman" w:hAnsi="Arial" w:cs="Arial"/>
          <w:lang w:eastAsia="en-GB"/>
        </w:rPr>
        <w:t>по каждому кредитору и могут отличаться</w:t>
      </w:r>
      <w:r w:rsidR="005D7DD8">
        <w:rPr>
          <w:rFonts w:ascii="Arial" w:eastAsia="Times New Roman" w:hAnsi="Arial" w:cs="Arial"/>
          <w:lang w:eastAsia="en-GB"/>
        </w:rPr>
        <w:t xml:space="preserve"> друг от друга</w:t>
      </w:r>
      <w:r>
        <w:rPr>
          <w:rFonts w:ascii="Arial" w:eastAsia="Times New Roman" w:hAnsi="Arial" w:cs="Arial"/>
          <w:lang w:eastAsia="en-GB"/>
        </w:rPr>
        <w:t>.</w:t>
      </w:r>
    </w:p>
    <w:p w14:paraId="30C2C146" w14:textId="2E71F09D" w:rsidR="00643928" w:rsidRDefault="00643928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Возможные способы оплаты отображаются в модуле информации по задолженностям, а также в отдельном пункте навигации «Погасить задолженность». При нажатии на этот пункт открывается страница со списком задолженностей и способами оплаты</w:t>
      </w:r>
      <w:r w:rsidR="008E74CA">
        <w:rPr>
          <w:rFonts w:ascii="Arial" w:eastAsia="Times New Roman" w:hAnsi="Arial" w:cs="Arial"/>
          <w:lang w:eastAsia="en-GB"/>
        </w:rPr>
        <w:t xml:space="preserve"> по выбранной</w:t>
      </w:r>
      <w:r>
        <w:rPr>
          <w:rFonts w:ascii="Arial" w:eastAsia="Times New Roman" w:hAnsi="Arial" w:cs="Arial"/>
          <w:lang w:eastAsia="en-GB"/>
        </w:rPr>
        <w:t xml:space="preserve"> (Рисунок 10), также раскрывается подпункты навигации со способами оплаты по каждой задолженности</w:t>
      </w:r>
      <w:r w:rsidR="008E74CA">
        <w:rPr>
          <w:rFonts w:ascii="Arial" w:eastAsia="Times New Roman" w:hAnsi="Arial" w:cs="Arial"/>
          <w:lang w:eastAsia="en-GB"/>
        </w:rPr>
        <w:t>. При нажатии на подпункт открывается страница с подробностями о способах оплаты, а также история онлайн оплат</w:t>
      </w:r>
      <w:r>
        <w:rPr>
          <w:rFonts w:ascii="Arial" w:eastAsia="Times New Roman" w:hAnsi="Arial" w:cs="Arial"/>
          <w:lang w:eastAsia="en-GB"/>
        </w:rPr>
        <w:t>.</w:t>
      </w:r>
      <w:r w:rsidR="008E74CA">
        <w:rPr>
          <w:rFonts w:ascii="Arial" w:eastAsia="Times New Roman" w:hAnsi="Arial" w:cs="Arial"/>
          <w:lang w:eastAsia="en-GB"/>
        </w:rPr>
        <w:t xml:space="preserve"> Страница разделена на 4 раздела:</w:t>
      </w:r>
    </w:p>
    <w:p w14:paraId="6A2E5AEF" w14:textId="6331F43B" w:rsidR="008E74CA" w:rsidRPr="003427A7" w:rsidRDefault="008E74CA" w:rsidP="003427A7">
      <w:pPr>
        <w:pStyle w:val="a7"/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3427A7">
        <w:rPr>
          <w:rFonts w:ascii="Arial" w:eastAsia="Times New Roman" w:hAnsi="Arial" w:cs="Arial"/>
          <w:lang w:eastAsia="en-GB"/>
        </w:rPr>
        <w:t>Погасить онлайн (Рисунок 11)</w:t>
      </w:r>
    </w:p>
    <w:p w14:paraId="75C94AAE" w14:textId="3823FBD3" w:rsidR="008E74CA" w:rsidRPr="003427A7" w:rsidRDefault="008E74CA" w:rsidP="003427A7">
      <w:pPr>
        <w:pStyle w:val="a7"/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3427A7">
        <w:rPr>
          <w:rFonts w:ascii="Arial" w:eastAsia="Times New Roman" w:hAnsi="Arial" w:cs="Arial"/>
          <w:lang w:eastAsia="en-GB"/>
        </w:rPr>
        <w:t>Карта точек оплаты</w:t>
      </w:r>
      <w:r w:rsidR="008C77A8" w:rsidRPr="003427A7">
        <w:rPr>
          <w:rFonts w:ascii="Arial" w:eastAsia="Times New Roman" w:hAnsi="Arial" w:cs="Arial"/>
          <w:lang w:eastAsia="en-GB"/>
        </w:rPr>
        <w:t xml:space="preserve"> (Рисунок 12)</w:t>
      </w:r>
    </w:p>
    <w:p w14:paraId="4642EE85" w14:textId="7E6CB585" w:rsidR="008E74CA" w:rsidRPr="003427A7" w:rsidRDefault="008E74CA" w:rsidP="003427A7">
      <w:pPr>
        <w:pStyle w:val="a7"/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3427A7">
        <w:rPr>
          <w:rFonts w:ascii="Arial" w:eastAsia="Times New Roman" w:hAnsi="Arial" w:cs="Arial"/>
          <w:lang w:eastAsia="en-GB"/>
        </w:rPr>
        <w:t>Реквизиты для банковского перевода</w:t>
      </w:r>
      <w:r w:rsidR="008C77A8" w:rsidRPr="003427A7">
        <w:rPr>
          <w:rFonts w:ascii="Arial" w:eastAsia="Times New Roman" w:hAnsi="Arial" w:cs="Arial"/>
          <w:lang w:eastAsia="en-GB"/>
        </w:rPr>
        <w:t xml:space="preserve"> (Рисунок 13)</w:t>
      </w:r>
    </w:p>
    <w:p w14:paraId="001D37A6" w14:textId="66F68F33" w:rsidR="008E74CA" w:rsidRDefault="008E74CA" w:rsidP="003427A7">
      <w:pPr>
        <w:pStyle w:val="a7"/>
        <w:numPr>
          <w:ilvl w:val="0"/>
          <w:numId w:val="33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  <w:r w:rsidRPr="003427A7">
        <w:rPr>
          <w:rFonts w:ascii="Arial" w:eastAsia="Times New Roman" w:hAnsi="Arial" w:cs="Arial"/>
          <w:lang w:eastAsia="en-GB"/>
        </w:rPr>
        <w:t>История платежей в Личном кабинете</w:t>
      </w:r>
      <w:r w:rsidR="008C77A8" w:rsidRPr="003427A7">
        <w:rPr>
          <w:rFonts w:ascii="Arial" w:eastAsia="Times New Roman" w:hAnsi="Arial" w:cs="Arial"/>
          <w:lang w:eastAsia="en-GB"/>
        </w:rPr>
        <w:t xml:space="preserve"> (Рисунок 14)</w:t>
      </w:r>
    </w:p>
    <w:p w14:paraId="2670D671" w14:textId="77777777" w:rsidR="003427A7" w:rsidRPr="003427A7" w:rsidRDefault="003427A7" w:rsidP="003427A7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lang w:eastAsia="en-GB"/>
        </w:rPr>
      </w:pPr>
    </w:p>
    <w:p w14:paraId="0EA49B01" w14:textId="561F3A8B" w:rsidR="00643928" w:rsidRDefault="00D5768F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2F3FC3B4" wp14:editId="78F57EFF">
            <wp:extent cx="5724525" cy="6305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DEBF" w14:textId="0E60F137" w:rsidR="008E74CA" w:rsidRPr="009C510C" w:rsidRDefault="008E74CA" w:rsidP="008E74CA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10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Список задолженностей и способы оплаты по выбранной</w:t>
      </w:r>
    </w:p>
    <w:p w14:paraId="665A43A6" w14:textId="005C5B80" w:rsidR="008E74CA" w:rsidRDefault="00BB0EA1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04CC37BD" wp14:editId="4FC92B5D">
            <wp:extent cx="5724525" cy="6315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4875" w14:textId="55F9D25D" w:rsidR="003427A7" w:rsidRPr="009C510C" w:rsidRDefault="003427A7" w:rsidP="003427A7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11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Страница «Погасить онлайн» ЛКЗ</w:t>
      </w:r>
    </w:p>
    <w:p w14:paraId="40ADF1E1" w14:textId="092C7681" w:rsidR="008E74CA" w:rsidRDefault="00BB0EA1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492424D4" wp14:editId="159997DE">
            <wp:extent cx="5724525" cy="6315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3ABF0" w14:textId="182CF14A" w:rsidR="003427A7" w:rsidRPr="009C510C" w:rsidRDefault="003427A7" w:rsidP="003427A7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12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Страница «Карта точек оплаты» ЛКЗ</w:t>
      </w:r>
    </w:p>
    <w:p w14:paraId="274997DC" w14:textId="060AAF8B" w:rsidR="003427A7" w:rsidRDefault="00BB0EA1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77DA3E05" wp14:editId="3250416E">
            <wp:extent cx="5724525" cy="7696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D548" w14:textId="2AC7C26D" w:rsidR="003427A7" w:rsidRPr="009C510C" w:rsidRDefault="003427A7" w:rsidP="003427A7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</w:t>
      </w:r>
      <w:r w:rsidR="00BC727F">
        <w:rPr>
          <w:rFonts w:ascii="Arial" w:eastAsia="Times New Roman" w:hAnsi="Arial" w:cs="Arial"/>
          <w:sz w:val="22"/>
          <w:szCs w:val="22"/>
          <w:lang w:eastAsia="en-GB"/>
        </w:rPr>
        <w:t>3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Страница «Реквизиты для банковского перевода» ЛКЗ</w:t>
      </w:r>
    </w:p>
    <w:p w14:paraId="210604D5" w14:textId="6F60B368" w:rsidR="003427A7" w:rsidRDefault="00512331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bookmarkStart w:id="24" w:name="_GoBack"/>
      <w:bookmarkEnd w:id="24"/>
      <w:r>
        <w:rPr>
          <w:noProof/>
          <w:lang w:eastAsia="ru-RU"/>
        </w:rPr>
        <w:lastRenderedPageBreak/>
        <w:drawing>
          <wp:inline distT="0" distB="0" distL="0" distR="0" wp14:anchorId="1B6997CC" wp14:editId="5246ACB9">
            <wp:extent cx="5724525" cy="6010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8568" w14:textId="1855C447" w:rsidR="00E92FC6" w:rsidRPr="009C510C" w:rsidRDefault="00E92FC6" w:rsidP="00E92FC6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</w:t>
      </w:r>
      <w:r w:rsidR="00BC727F">
        <w:rPr>
          <w:rFonts w:ascii="Arial" w:eastAsia="Times New Roman" w:hAnsi="Arial" w:cs="Arial"/>
          <w:sz w:val="22"/>
          <w:szCs w:val="22"/>
          <w:lang w:eastAsia="en-GB"/>
        </w:rPr>
        <w:t>4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Страница «История платежей в личном кабинете» ЛКЗ</w:t>
      </w:r>
    </w:p>
    <w:p w14:paraId="4CB12A68" w14:textId="77777777" w:rsidR="00E92FC6" w:rsidRDefault="00E92FC6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12EE2316" w14:textId="69B6D0BD" w:rsidR="00BC727F" w:rsidRDefault="00BC727F" w:rsidP="00BC727F">
      <w:pPr>
        <w:pStyle w:val="32"/>
      </w:pPr>
      <w:bookmarkStart w:id="25" w:name="_Toc170219063"/>
      <w:r>
        <w:t xml:space="preserve">6.2.5 </w:t>
      </w:r>
      <w:r w:rsidRPr="002B16FC">
        <w:t>Сервис сообщений</w:t>
      </w:r>
      <w:bookmarkEnd w:id="25"/>
    </w:p>
    <w:p w14:paraId="7FF18656" w14:textId="15C0A98C" w:rsidR="00643928" w:rsidRDefault="00B744B3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Данный раздел предназначен для взаимодействия со службой поддержки клиентов. На странице (Рисунок 15) отображается список ранее написанных исходящих и входящих сообщений с возможностью их просмотра. Таже сообщения можно вы</w:t>
      </w:r>
      <w:r w:rsidR="002F2632">
        <w:rPr>
          <w:rFonts w:ascii="Arial" w:eastAsia="Times New Roman" w:hAnsi="Arial" w:cs="Arial"/>
          <w:lang w:eastAsia="en-GB"/>
        </w:rPr>
        <w:t xml:space="preserve">делять, чтобы отметить их прочитанными или удалить. </w:t>
      </w:r>
    </w:p>
    <w:p w14:paraId="1184710A" w14:textId="313F158D" w:rsidR="00B744B3" w:rsidRDefault="00B744B3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5C2A7F83" wp14:editId="495259FF">
            <wp:extent cx="5727700" cy="6303010"/>
            <wp:effectExtent l="0" t="0" r="6350" b="2540"/>
            <wp:docPr id="3305150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1508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C090" w14:textId="0912805A" w:rsidR="00B744B3" w:rsidRPr="009C510C" w:rsidRDefault="00B744B3" w:rsidP="00B744B3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15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Сервис сообщений ЛКЗ</w:t>
      </w:r>
    </w:p>
    <w:p w14:paraId="52F06771" w14:textId="0CF62397" w:rsidR="00B744B3" w:rsidRDefault="002F2632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Кнопка «Написать сообщение» открывает страницу с формой (Рисунок 16).</w:t>
      </w:r>
    </w:p>
    <w:p w14:paraId="5810861E" w14:textId="61316BF2" w:rsidR="002F2632" w:rsidRDefault="002F2632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400709DE" wp14:editId="43E8380D">
            <wp:extent cx="5727700" cy="6261735"/>
            <wp:effectExtent l="0" t="0" r="6350" b="5715"/>
            <wp:docPr id="287924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246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1186" w14:textId="75F93964" w:rsidR="002F2632" w:rsidRPr="009C510C" w:rsidRDefault="002F2632" w:rsidP="002F2632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16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Сервис сообщений ЛКЗ</w:t>
      </w:r>
    </w:p>
    <w:p w14:paraId="2CAD1787" w14:textId="4B8836AB" w:rsidR="002F2632" w:rsidRDefault="002F2632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В каждом сообщении есть тема и само сообщение, а также есть возможность прикрепить файлы.</w:t>
      </w:r>
    </w:p>
    <w:p w14:paraId="45FAE3BD" w14:textId="2BF0FFEE" w:rsidR="00071409" w:rsidRDefault="00071409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Чтобы просмотреть сообщение, нужно нажать на него в списке сообщения. На странице сообщения (Рисунок 17) можно прочитать сообщение, скачать вложение, а также ответить на него.</w:t>
      </w:r>
    </w:p>
    <w:p w14:paraId="58C39512" w14:textId="073EDBDD" w:rsidR="00071409" w:rsidRDefault="00071409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11854EC8" wp14:editId="46B92BEF">
            <wp:extent cx="5727700" cy="6283960"/>
            <wp:effectExtent l="0" t="0" r="6350" b="2540"/>
            <wp:docPr id="867774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7425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2F28" w14:textId="1267B558" w:rsidR="00071409" w:rsidRPr="009C510C" w:rsidRDefault="00071409" w:rsidP="00071409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17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Страница просмотра сообщения ЛКЗ</w:t>
      </w:r>
    </w:p>
    <w:p w14:paraId="0692FD1E" w14:textId="77777777" w:rsidR="00071409" w:rsidRDefault="00071409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7464C706" w14:textId="642E4250" w:rsidR="004E16A0" w:rsidRPr="00071409" w:rsidRDefault="004E16A0" w:rsidP="004E16A0">
      <w:pPr>
        <w:pStyle w:val="32"/>
      </w:pPr>
      <w:bookmarkStart w:id="26" w:name="_Toc170219064"/>
      <w:r>
        <w:t xml:space="preserve">6.2.6 </w:t>
      </w:r>
      <w:r w:rsidRPr="002B16FC">
        <w:t>Модуль редактирования данных клиента</w:t>
      </w:r>
      <w:bookmarkEnd w:id="26"/>
    </w:p>
    <w:p w14:paraId="176CCD94" w14:textId="7D7673B1" w:rsidR="00643928" w:rsidRDefault="009541A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В данный раздел ЛКЗ можно попасть на пункт навигации «Мои данные». В этом разделе (Рисунок 18) пользователю предлагается изменить свои паспортные данные, места регистрации. Также предусмотрена возможность сменить номер телефона и указать адрес электронной почты.</w:t>
      </w:r>
    </w:p>
    <w:p w14:paraId="00E7E73D" w14:textId="0188CE70" w:rsidR="009541AE" w:rsidRDefault="00512331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5435AF67" wp14:editId="5E70F079">
            <wp:extent cx="5724525" cy="6010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53797" w14:textId="199E41D0" w:rsidR="009541AE" w:rsidRPr="009C510C" w:rsidRDefault="009541AE" w:rsidP="009541AE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18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Страница данных клиента ЛКЗ</w:t>
      </w:r>
    </w:p>
    <w:p w14:paraId="2C753028" w14:textId="77777777" w:rsidR="009541AE" w:rsidRDefault="009541A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3F2FCD9F" w14:textId="6CCB00AF" w:rsidR="004E16A0" w:rsidRDefault="009541AE" w:rsidP="009541AE">
      <w:pPr>
        <w:pStyle w:val="32"/>
      </w:pPr>
      <w:bookmarkStart w:id="27" w:name="_Toc170219065"/>
      <w:r>
        <w:t xml:space="preserve">6.2.7 </w:t>
      </w:r>
      <w:r w:rsidRPr="002B16FC">
        <w:t>База знаний</w:t>
      </w:r>
      <w:bookmarkEnd w:id="27"/>
    </w:p>
    <w:p w14:paraId="4305B39E" w14:textId="6DFFE52F" w:rsidR="004E16A0" w:rsidRDefault="009541A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В этом разделе (Рисунок 19) собрана информация, которая будет полезна каждому клиенту ЛКЗ.</w:t>
      </w:r>
    </w:p>
    <w:p w14:paraId="43BB0055" w14:textId="734A776A" w:rsidR="009541AE" w:rsidRDefault="009541A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0AD423DC" wp14:editId="2A166EBA">
            <wp:extent cx="5727700" cy="7722870"/>
            <wp:effectExtent l="0" t="0" r="6350" b="0"/>
            <wp:docPr id="1019340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4041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DE30A" w14:textId="56847784" w:rsidR="009541AE" w:rsidRPr="009C510C" w:rsidRDefault="009541AE" w:rsidP="009541AE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19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База знаний (Часто задаваемые вопросы) ЛКЗ</w:t>
      </w:r>
    </w:p>
    <w:p w14:paraId="2B6131DB" w14:textId="77777777" w:rsidR="009541AE" w:rsidRDefault="009541A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6351111A" w14:textId="77777777" w:rsidR="009541AE" w:rsidRDefault="009541A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5B34BFAD" w14:textId="77777777" w:rsidR="009541AE" w:rsidRPr="009541AE" w:rsidRDefault="009541AE" w:rsidP="009541AE">
      <w:pPr>
        <w:pStyle w:val="32"/>
      </w:pPr>
      <w:bookmarkStart w:id="28" w:name="_Toc170219066"/>
      <w:r w:rsidRPr="009541AE">
        <w:lastRenderedPageBreak/>
        <w:t>6.2.8 Модуль добавления «непривязанных» задолженностей</w:t>
      </w:r>
      <w:bookmarkEnd w:id="28"/>
    </w:p>
    <w:p w14:paraId="0CB02791" w14:textId="0AC2B611" w:rsidR="009541AE" w:rsidRDefault="009541A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В случае, если клиент зашел в ЛКЗ и</w:t>
      </w:r>
      <w:r w:rsidR="00402C18">
        <w:rPr>
          <w:rFonts w:ascii="Arial" w:eastAsia="Times New Roman" w:hAnsi="Arial" w:cs="Arial"/>
          <w:lang w:eastAsia="en-GB"/>
        </w:rPr>
        <w:t xml:space="preserve"> в списке задолженностей не нашел какую-либо из них. Он может ввести Номер Идентификатора долга в форму добавления задолженностей, и в случае совпадения данных, эта задолженность появится в списке. Форма расположена на главной странице в правом столбце (Рисунок 20).</w:t>
      </w:r>
    </w:p>
    <w:p w14:paraId="336A9D42" w14:textId="74A447A9" w:rsidR="00402C18" w:rsidRDefault="00F6043A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noProof/>
          <w:lang w:eastAsia="ru-RU"/>
        </w:rPr>
        <w:lastRenderedPageBreak/>
        <w:drawing>
          <wp:inline distT="0" distB="0" distL="0" distR="0" wp14:anchorId="695D5654" wp14:editId="05079519">
            <wp:extent cx="5724525" cy="7886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7082A" w14:textId="25D81CCB" w:rsidR="00402C18" w:rsidRPr="009C510C" w:rsidRDefault="00402C18" w:rsidP="00402C18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sz w:val="22"/>
          <w:szCs w:val="22"/>
          <w:lang w:eastAsia="en-GB"/>
        </w:rPr>
      </w:pP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Рисунок </w:t>
      </w:r>
      <w:r>
        <w:rPr>
          <w:rFonts w:ascii="Arial" w:eastAsia="Times New Roman" w:hAnsi="Arial" w:cs="Arial"/>
          <w:sz w:val="22"/>
          <w:szCs w:val="22"/>
          <w:lang w:eastAsia="en-GB"/>
        </w:rPr>
        <w:t>20</w:t>
      </w:r>
      <w:r w:rsidRPr="009C510C">
        <w:rPr>
          <w:rFonts w:ascii="Arial" w:eastAsia="Times New Roman" w:hAnsi="Arial" w:cs="Arial"/>
          <w:sz w:val="22"/>
          <w:szCs w:val="22"/>
          <w:lang w:eastAsia="en-GB"/>
        </w:rPr>
        <w:t xml:space="preserve"> –</w:t>
      </w:r>
      <w:r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Pr="00402C18">
        <w:rPr>
          <w:rFonts w:ascii="Arial" w:eastAsia="Times New Roman" w:hAnsi="Arial" w:cs="Arial"/>
          <w:sz w:val="22"/>
          <w:szCs w:val="22"/>
          <w:lang w:eastAsia="en-GB"/>
        </w:rPr>
        <w:t xml:space="preserve">Модуль добавления «непривязанных» задолженностей </w:t>
      </w:r>
      <w:r>
        <w:rPr>
          <w:rFonts w:ascii="Arial" w:eastAsia="Times New Roman" w:hAnsi="Arial" w:cs="Arial"/>
          <w:sz w:val="22"/>
          <w:szCs w:val="22"/>
          <w:lang w:eastAsia="en-GB"/>
        </w:rPr>
        <w:t>ЛКЗ</w:t>
      </w:r>
    </w:p>
    <w:p w14:paraId="09486713" w14:textId="77777777" w:rsidR="00402C18" w:rsidRDefault="00402C18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2D952F44" w14:textId="77777777" w:rsidR="009541AE" w:rsidRDefault="009541AE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</w:p>
    <w:p w14:paraId="51777453" w14:textId="1B70BBD1" w:rsidR="005F704C" w:rsidRPr="005F704C" w:rsidRDefault="005F704C" w:rsidP="005F704C">
      <w:pPr>
        <w:pStyle w:val="2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29" w:name="_Toc170219067"/>
      <w:r w:rsidRPr="00490D94">
        <w:rPr>
          <w:rFonts w:ascii="Arial" w:eastAsia="Times New Roman" w:hAnsi="Arial" w:cs="Arial"/>
          <w:color w:val="000000" w:themeColor="text1"/>
          <w:lang w:eastAsia="en-GB"/>
        </w:rPr>
        <w:t>6.</w:t>
      </w:r>
      <w:r>
        <w:rPr>
          <w:rFonts w:ascii="Arial" w:eastAsia="Times New Roman" w:hAnsi="Arial" w:cs="Arial"/>
          <w:color w:val="000000" w:themeColor="text1"/>
          <w:lang w:eastAsia="en-GB"/>
        </w:rPr>
        <w:t>3</w:t>
      </w:r>
      <w:r w:rsidRPr="00490D94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GB"/>
        </w:rPr>
        <w:t>Завершение</w:t>
      </w:r>
      <w:r w:rsidRPr="00490D94">
        <w:rPr>
          <w:rFonts w:ascii="Arial" w:eastAsia="Times New Roman" w:hAnsi="Arial" w:cs="Arial"/>
          <w:color w:val="000000" w:themeColor="text1"/>
          <w:lang w:eastAsia="en-GB"/>
        </w:rPr>
        <w:t xml:space="preserve"> работ</w:t>
      </w:r>
      <w:r>
        <w:rPr>
          <w:rFonts w:ascii="Arial" w:eastAsia="Times New Roman" w:hAnsi="Arial" w:cs="Arial"/>
          <w:color w:val="000000" w:themeColor="text1"/>
          <w:lang w:eastAsia="en-GB"/>
        </w:rPr>
        <w:t>ы ИС</w:t>
      </w:r>
      <w:bookmarkEnd w:id="29"/>
    </w:p>
    <w:p w14:paraId="73A91D12" w14:textId="726B7B33" w:rsidR="00C25F9D" w:rsidRPr="009C510C" w:rsidRDefault="005F704C" w:rsidP="009C510C">
      <w:pPr>
        <w:spacing w:before="100" w:beforeAutospacing="1" w:after="100" w:afterAutospacing="1" w:line="276" w:lineRule="auto"/>
        <w:ind w:firstLine="720"/>
        <w:jc w:val="both"/>
        <w:rPr>
          <w:rFonts w:ascii="Arial" w:eastAsia="Times New Roman" w:hAnsi="Arial" w:cs="Arial"/>
          <w:lang w:eastAsia="en-GB"/>
        </w:rPr>
      </w:pPr>
      <w:r w:rsidRPr="005F704C">
        <w:rPr>
          <w:rFonts w:ascii="Arial" w:eastAsia="Times New Roman" w:hAnsi="Arial" w:cs="Arial"/>
          <w:lang w:eastAsia="en-GB"/>
        </w:rPr>
        <w:t xml:space="preserve">Для </w:t>
      </w:r>
      <w:r>
        <w:rPr>
          <w:rFonts w:ascii="Arial" w:eastAsia="Times New Roman" w:hAnsi="Arial" w:cs="Arial"/>
          <w:lang w:eastAsia="en-GB"/>
        </w:rPr>
        <w:t>завершения</w:t>
      </w:r>
      <w:r w:rsidRPr="005F704C">
        <w:rPr>
          <w:rFonts w:ascii="Arial" w:eastAsia="Times New Roman" w:hAnsi="Arial" w:cs="Arial"/>
          <w:lang w:eastAsia="en-GB"/>
        </w:rPr>
        <w:t xml:space="preserve"> работы пользователь должен </w:t>
      </w:r>
      <w:r>
        <w:rPr>
          <w:rFonts w:ascii="Arial" w:eastAsia="Times New Roman" w:hAnsi="Arial" w:cs="Arial"/>
          <w:lang w:eastAsia="en-GB"/>
        </w:rPr>
        <w:t>выйти</w:t>
      </w:r>
      <w:r w:rsidR="009C510C">
        <w:rPr>
          <w:rFonts w:ascii="Arial" w:eastAsia="Times New Roman" w:hAnsi="Arial" w:cs="Arial"/>
          <w:lang w:eastAsia="en-GB"/>
        </w:rPr>
        <w:t xml:space="preserve"> из</w:t>
      </w:r>
      <w:r w:rsidRPr="005F704C">
        <w:rPr>
          <w:rFonts w:ascii="Arial" w:eastAsia="Times New Roman" w:hAnsi="Arial" w:cs="Arial"/>
          <w:lang w:eastAsia="en-GB"/>
        </w:rPr>
        <w:t xml:space="preserve"> </w:t>
      </w:r>
      <w:r w:rsidR="009C510C">
        <w:rPr>
          <w:rFonts w:ascii="Arial" w:eastAsia="Times New Roman" w:hAnsi="Arial" w:cs="Arial"/>
          <w:lang w:eastAsia="en-GB"/>
        </w:rPr>
        <w:t>своего рабочего интерфейса на своей АРМ («</w:t>
      </w:r>
      <w:proofErr w:type="spellStart"/>
      <w:r w:rsidR="009C510C">
        <w:rPr>
          <w:rFonts w:ascii="Arial" w:eastAsia="Times New Roman" w:hAnsi="Arial" w:cs="Arial"/>
          <w:lang w:eastAsia="en-GB"/>
        </w:rPr>
        <w:t>разлогиниться</w:t>
      </w:r>
      <w:proofErr w:type="spellEnd"/>
      <w:r w:rsidR="009C510C">
        <w:rPr>
          <w:rFonts w:ascii="Arial" w:eastAsia="Times New Roman" w:hAnsi="Arial" w:cs="Arial"/>
          <w:lang w:eastAsia="en-GB"/>
        </w:rPr>
        <w:t>» или выключить АРМ)</w:t>
      </w:r>
      <w:r w:rsidRPr="005F704C">
        <w:rPr>
          <w:rFonts w:ascii="Arial" w:eastAsia="Times New Roman" w:hAnsi="Arial" w:cs="Arial"/>
          <w:lang w:eastAsia="en-GB"/>
        </w:rPr>
        <w:t xml:space="preserve">. </w:t>
      </w:r>
      <w:r w:rsidR="009C510C">
        <w:rPr>
          <w:rFonts w:ascii="Arial" w:eastAsia="Times New Roman" w:hAnsi="Arial" w:cs="Arial"/>
          <w:lang w:eastAsia="en-GB"/>
        </w:rPr>
        <w:t xml:space="preserve">Выход из ИС </w:t>
      </w:r>
      <w:r w:rsidRPr="005F704C">
        <w:rPr>
          <w:rFonts w:ascii="Arial" w:eastAsia="Times New Roman" w:hAnsi="Arial" w:cs="Arial"/>
          <w:lang w:eastAsia="en-GB"/>
        </w:rPr>
        <w:t xml:space="preserve">осуществляется штатными средствами в организации </w:t>
      </w:r>
      <w:r w:rsidR="00EA27D9">
        <w:rPr>
          <w:rFonts w:ascii="Arial" w:eastAsia="Times New Roman" w:hAnsi="Arial" w:cs="Arial"/>
          <w:lang w:eastAsia="en-GB"/>
        </w:rPr>
        <w:t>Заказчика</w:t>
      </w:r>
      <w:r w:rsidRPr="005F704C">
        <w:rPr>
          <w:rFonts w:ascii="Arial" w:eastAsia="Times New Roman" w:hAnsi="Arial" w:cs="Arial"/>
          <w:lang w:eastAsia="en-GB"/>
        </w:rPr>
        <w:t xml:space="preserve">, так как </w:t>
      </w:r>
      <w:r w:rsidR="000346FE">
        <w:rPr>
          <w:rFonts w:ascii="Arial" w:hAnsi="Arial" w:cs="Arial"/>
          <w:color w:val="000000" w:themeColor="text1"/>
        </w:rPr>
        <w:t>ЛКЗ</w:t>
      </w:r>
      <w:r w:rsidRPr="005F704C">
        <w:rPr>
          <w:rFonts w:ascii="Arial" w:eastAsia="Times New Roman" w:hAnsi="Arial" w:cs="Arial"/>
          <w:lang w:eastAsia="en-GB"/>
        </w:rPr>
        <w:t xml:space="preserve"> интегрирована с ними и не имеет какого-либо дополнительного интерфейса для авторизации</w:t>
      </w:r>
      <w:r w:rsidR="009C510C">
        <w:rPr>
          <w:rFonts w:ascii="Arial" w:eastAsia="Times New Roman" w:hAnsi="Arial" w:cs="Arial"/>
          <w:lang w:eastAsia="en-GB"/>
        </w:rPr>
        <w:t xml:space="preserve"> и завершения работы</w:t>
      </w:r>
      <w:r w:rsidRPr="005F704C">
        <w:rPr>
          <w:rFonts w:ascii="Arial" w:eastAsia="Times New Roman" w:hAnsi="Arial" w:cs="Arial"/>
          <w:lang w:eastAsia="en-GB"/>
        </w:rPr>
        <w:t>.</w:t>
      </w:r>
    </w:p>
    <w:sectPr w:rsidR="00C25F9D" w:rsidRPr="009C510C" w:rsidSect="009B6456"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0D808" w14:textId="77777777" w:rsidR="00E062F6" w:rsidRDefault="00E062F6" w:rsidP="009B6456">
      <w:r>
        <w:separator/>
      </w:r>
    </w:p>
  </w:endnote>
  <w:endnote w:type="continuationSeparator" w:id="0">
    <w:p w14:paraId="5B319ADB" w14:textId="77777777" w:rsidR="00E062F6" w:rsidRDefault="00E062F6" w:rsidP="009B6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-1693446606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5A6E655F" w14:textId="5698CC2D" w:rsidR="009B6456" w:rsidRDefault="009B6456" w:rsidP="00F44615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70BE9531" w14:textId="77777777" w:rsidR="009B6456" w:rsidRDefault="009B6456" w:rsidP="009B6456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6"/>
      </w:rPr>
      <w:id w:val="-1493406073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3C9CE6B0" w14:textId="4659C06C" w:rsidR="009B6456" w:rsidRDefault="009B6456" w:rsidP="00F44615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F6043A">
          <w:rPr>
            <w:rStyle w:val="a6"/>
            <w:noProof/>
          </w:rPr>
          <w:t>34</w:t>
        </w:r>
        <w:r>
          <w:rPr>
            <w:rStyle w:val="a6"/>
          </w:rPr>
          <w:fldChar w:fldCharType="end"/>
        </w:r>
      </w:p>
    </w:sdtContent>
  </w:sdt>
  <w:p w14:paraId="7F7EC01C" w14:textId="77777777" w:rsidR="009B6456" w:rsidRDefault="009B6456" w:rsidP="009B6456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3AD7B" w14:textId="77777777" w:rsidR="00E062F6" w:rsidRDefault="00E062F6" w:rsidP="009B6456">
      <w:r>
        <w:separator/>
      </w:r>
    </w:p>
  </w:footnote>
  <w:footnote w:type="continuationSeparator" w:id="0">
    <w:p w14:paraId="4C159EE6" w14:textId="77777777" w:rsidR="00E062F6" w:rsidRDefault="00E062F6" w:rsidP="009B64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D4F33"/>
    <w:multiLevelType w:val="multilevel"/>
    <w:tmpl w:val="3BEE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A7C97"/>
    <w:multiLevelType w:val="multilevel"/>
    <w:tmpl w:val="00D40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46065"/>
    <w:multiLevelType w:val="hybridMultilevel"/>
    <w:tmpl w:val="C040DB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0A7E37"/>
    <w:multiLevelType w:val="multilevel"/>
    <w:tmpl w:val="5990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5662D"/>
    <w:multiLevelType w:val="hybridMultilevel"/>
    <w:tmpl w:val="53AA0E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271F99"/>
    <w:multiLevelType w:val="hybridMultilevel"/>
    <w:tmpl w:val="AE627D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352E19"/>
    <w:multiLevelType w:val="hybridMultilevel"/>
    <w:tmpl w:val="71EABE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D210A7"/>
    <w:multiLevelType w:val="multilevel"/>
    <w:tmpl w:val="121888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A3052E"/>
    <w:multiLevelType w:val="multilevel"/>
    <w:tmpl w:val="D2EE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D326F8"/>
    <w:multiLevelType w:val="hybridMultilevel"/>
    <w:tmpl w:val="703290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B9769F"/>
    <w:multiLevelType w:val="multilevel"/>
    <w:tmpl w:val="E3388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1C5BE8"/>
    <w:multiLevelType w:val="hybridMultilevel"/>
    <w:tmpl w:val="220691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DD53AF"/>
    <w:multiLevelType w:val="hybridMultilevel"/>
    <w:tmpl w:val="4CE8C4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F5C6DA6"/>
    <w:multiLevelType w:val="hybridMultilevel"/>
    <w:tmpl w:val="A7BA3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E192A"/>
    <w:multiLevelType w:val="multilevel"/>
    <w:tmpl w:val="3DF6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7B3E60"/>
    <w:multiLevelType w:val="multilevel"/>
    <w:tmpl w:val="3438A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C6669C"/>
    <w:multiLevelType w:val="hybridMultilevel"/>
    <w:tmpl w:val="428AFE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23324"/>
    <w:multiLevelType w:val="multilevel"/>
    <w:tmpl w:val="3A1A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0B3429"/>
    <w:multiLevelType w:val="multilevel"/>
    <w:tmpl w:val="5990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9A658F"/>
    <w:multiLevelType w:val="hybridMultilevel"/>
    <w:tmpl w:val="D98ED2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50A1653"/>
    <w:multiLevelType w:val="multilevel"/>
    <w:tmpl w:val="3E887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E42F33"/>
    <w:multiLevelType w:val="hybridMultilevel"/>
    <w:tmpl w:val="F1D039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A343B60"/>
    <w:multiLevelType w:val="multilevel"/>
    <w:tmpl w:val="29FE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A37666"/>
    <w:multiLevelType w:val="multilevel"/>
    <w:tmpl w:val="F08C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7636A2"/>
    <w:multiLevelType w:val="hybridMultilevel"/>
    <w:tmpl w:val="657832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30B7077"/>
    <w:multiLevelType w:val="multilevel"/>
    <w:tmpl w:val="5990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356854"/>
    <w:multiLevelType w:val="multilevel"/>
    <w:tmpl w:val="37E4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C67924"/>
    <w:multiLevelType w:val="multilevel"/>
    <w:tmpl w:val="59903C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6C3A33A7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C07BFE"/>
    <w:multiLevelType w:val="multilevel"/>
    <w:tmpl w:val="48F6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3E0A5D"/>
    <w:multiLevelType w:val="multilevel"/>
    <w:tmpl w:val="A9E2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7868E7"/>
    <w:multiLevelType w:val="multilevel"/>
    <w:tmpl w:val="66A6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23"/>
  </w:num>
  <w:num w:numId="4">
    <w:abstractNumId w:val="26"/>
  </w:num>
  <w:num w:numId="5">
    <w:abstractNumId w:val="29"/>
  </w:num>
  <w:num w:numId="6">
    <w:abstractNumId w:val="22"/>
  </w:num>
  <w:num w:numId="7">
    <w:abstractNumId w:val="31"/>
  </w:num>
  <w:num w:numId="8">
    <w:abstractNumId w:val="17"/>
  </w:num>
  <w:num w:numId="9">
    <w:abstractNumId w:val="16"/>
  </w:num>
  <w:num w:numId="10">
    <w:abstractNumId w:val="19"/>
  </w:num>
  <w:num w:numId="11">
    <w:abstractNumId w:val="21"/>
  </w:num>
  <w:num w:numId="12">
    <w:abstractNumId w:val="5"/>
  </w:num>
  <w:num w:numId="13">
    <w:abstractNumId w:val="9"/>
  </w:num>
  <w:num w:numId="14">
    <w:abstractNumId w:val="11"/>
  </w:num>
  <w:num w:numId="15">
    <w:abstractNumId w:val="30"/>
  </w:num>
  <w:num w:numId="16">
    <w:abstractNumId w:val="10"/>
  </w:num>
  <w:num w:numId="17">
    <w:abstractNumId w:val="20"/>
  </w:num>
  <w:num w:numId="18">
    <w:abstractNumId w:val="1"/>
  </w:num>
  <w:num w:numId="19">
    <w:abstractNumId w:val="14"/>
  </w:num>
  <w:num w:numId="20">
    <w:abstractNumId w:val="8"/>
  </w:num>
  <w:num w:numId="21">
    <w:abstractNumId w:val="15"/>
  </w:num>
  <w:num w:numId="22">
    <w:abstractNumId w:val="6"/>
  </w:num>
  <w:num w:numId="23">
    <w:abstractNumId w:val="13"/>
  </w:num>
  <w:num w:numId="24">
    <w:abstractNumId w:val="27"/>
  </w:num>
  <w:num w:numId="25">
    <w:abstractNumId w:val="3"/>
  </w:num>
  <w:num w:numId="26">
    <w:abstractNumId w:val="18"/>
  </w:num>
  <w:num w:numId="27">
    <w:abstractNumId w:val="25"/>
  </w:num>
  <w:num w:numId="28">
    <w:abstractNumId w:val="28"/>
  </w:num>
  <w:num w:numId="29">
    <w:abstractNumId w:val="28"/>
  </w:num>
  <w:num w:numId="30">
    <w:abstractNumId w:val="4"/>
  </w:num>
  <w:num w:numId="31">
    <w:abstractNumId w:val="12"/>
  </w:num>
  <w:num w:numId="32">
    <w:abstractNumId w:val="2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F80"/>
    <w:rsid w:val="000346FE"/>
    <w:rsid w:val="00071409"/>
    <w:rsid w:val="00081F7B"/>
    <w:rsid w:val="000A0AAC"/>
    <w:rsid w:val="000D51CA"/>
    <w:rsid w:val="000E3833"/>
    <w:rsid w:val="00137CFA"/>
    <w:rsid w:val="0018137E"/>
    <w:rsid w:val="0018549A"/>
    <w:rsid w:val="001A50DD"/>
    <w:rsid w:val="001C4D6A"/>
    <w:rsid w:val="001D3E4F"/>
    <w:rsid w:val="001E0DB3"/>
    <w:rsid w:val="00214642"/>
    <w:rsid w:val="002148F1"/>
    <w:rsid w:val="00256231"/>
    <w:rsid w:val="002A6153"/>
    <w:rsid w:val="002B16FC"/>
    <w:rsid w:val="002B6827"/>
    <w:rsid w:val="002D25E1"/>
    <w:rsid w:val="002F2632"/>
    <w:rsid w:val="002F4E94"/>
    <w:rsid w:val="00305F80"/>
    <w:rsid w:val="00313E8E"/>
    <w:rsid w:val="003427A7"/>
    <w:rsid w:val="00357EAA"/>
    <w:rsid w:val="00366264"/>
    <w:rsid w:val="003A4C77"/>
    <w:rsid w:val="003B035F"/>
    <w:rsid w:val="003B046D"/>
    <w:rsid w:val="00402C18"/>
    <w:rsid w:val="00426C2C"/>
    <w:rsid w:val="004433A2"/>
    <w:rsid w:val="0047355A"/>
    <w:rsid w:val="00490D94"/>
    <w:rsid w:val="004E16A0"/>
    <w:rsid w:val="00512331"/>
    <w:rsid w:val="005436E3"/>
    <w:rsid w:val="00566087"/>
    <w:rsid w:val="00576337"/>
    <w:rsid w:val="005A2C83"/>
    <w:rsid w:val="005D7DD8"/>
    <w:rsid w:val="005F179C"/>
    <w:rsid w:val="005F704C"/>
    <w:rsid w:val="00643928"/>
    <w:rsid w:val="006576E1"/>
    <w:rsid w:val="00661204"/>
    <w:rsid w:val="00690020"/>
    <w:rsid w:val="0071148E"/>
    <w:rsid w:val="007175BB"/>
    <w:rsid w:val="00720508"/>
    <w:rsid w:val="007478D3"/>
    <w:rsid w:val="00753ECB"/>
    <w:rsid w:val="0079548D"/>
    <w:rsid w:val="007E0279"/>
    <w:rsid w:val="007F7AC1"/>
    <w:rsid w:val="008075A5"/>
    <w:rsid w:val="008262A5"/>
    <w:rsid w:val="00843B5D"/>
    <w:rsid w:val="00864016"/>
    <w:rsid w:val="00894B7B"/>
    <w:rsid w:val="0089610D"/>
    <w:rsid w:val="008B4DE4"/>
    <w:rsid w:val="008C4940"/>
    <w:rsid w:val="008C77A8"/>
    <w:rsid w:val="008E6612"/>
    <w:rsid w:val="008E74CA"/>
    <w:rsid w:val="00905719"/>
    <w:rsid w:val="00931C0E"/>
    <w:rsid w:val="009541AE"/>
    <w:rsid w:val="009B6456"/>
    <w:rsid w:val="009C510C"/>
    <w:rsid w:val="00A43685"/>
    <w:rsid w:val="00AC29A9"/>
    <w:rsid w:val="00B276B8"/>
    <w:rsid w:val="00B744B3"/>
    <w:rsid w:val="00B855E6"/>
    <w:rsid w:val="00BB0EA1"/>
    <w:rsid w:val="00BB40E9"/>
    <w:rsid w:val="00BC316C"/>
    <w:rsid w:val="00BC727F"/>
    <w:rsid w:val="00C00DC2"/>
    <w:rsid w:val="00C13576"/>
    <w:rsid w:val="00C25F9D"/>
    <w:rsid w:val="00C44338"/>
    <w:rsid w:val="00C62675"/>
    <w:rsid w:val="00C8079E"/>
    <w:rsid w:val="00C94DDF"/>
    <w:rsid w:val="00CC1DB2"/>
    <w:rsid w:val="00D5768F"/>
    <w:rsid w:val="00DA6F76"/>
    <w:rsid w:val="00DC44A0"/>
    <w:rsid w:val="00DD1270"/>
    <w:rsid w:val="00E062F6"/>
    <w:rsid w:val="00E07F0D"/>
    <w:rsid w:val="00E3174C"/>
    <w:rsid w:val="00E335A4"/>
    <w:rsid w:val="00E5119E"/>
    <w:rsid w:val="00E90FBA"/>
    <w:rsid w:val="00E92FC6"/>
    <w:rsid w:val="00EA27D9"/>
    <w:rsid w:val="00F6043A"/>
    <w:rsid w:val="00F611A9"/>
    <w:rsid w:val="00F661DA"/>
    <w:rsid w:val="00FE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ED1B3"/>
  <w15:chartTrackingRefBased/>
  <w15:docId w15:val="{E98111D6-EA63-1A40-A9D0-2AC204B4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C18"/>
  </w:style>
  <w:style w:type="paragraph" w:styleId="1">
    <w:name w:val="heading 1"/>
    <w:basedOn w:val="a"/>
    <w:next w:val="a"/>
    <w:link w:val="10"/>
    <w:uiPriority w:val="9"/>
    <w:qFormat/>
    <w:rsid w:val="007175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7C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90F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5F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a4">
    <w:name w:val="footer"/>
    <w:basedOn w:val="a"/>
    <w:link w:val="a5"/>
    <w:uiPriority w:val="99"/>
    <w:unhideWhenUsed/>
    <w:rsid w:val="009B6456"/>
    <w:pPr>
      <w:tabs>
        <w:tab w:val="center" w:pos="4513"/>
        <w:tab w:val="right" w:pos="902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B6456"/>
  </w:style>
  <w:style w:type="character" w:styleId="a6">
    <w:name w:val="page number"/>
    <w:basedOn w:val="a0"/>
    <w:uiPriority w:val="99"/>
    <w:semiHidden/>
    <w:unhideWhenUsed/>
    <w:rsid w:val="009B6456"/>
  </w:style>
  <w:style w:type="character" w:customStyle="1" w:styleId="10">
    <w:name w:val="Заголовок 1 Знак"/>
    <w:basedOn w:val="a0"/>
    <w:link w:val="1"/>
    <w:uiPriority w:val="9"/>
    <w:rsid w:val="007175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E5119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37C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TOC Heading"/>
    <w:basedOn w:val="1"/>
    <w:next w:val="a"/>
    <w:uiPriority w:val="39"/>
    <w:unhideWhenUsed/>
    <w:qFormat/>
    <w:rsid w:val="00081F7B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081F7B"/>
    <w:pPr>
      <w:spacing w:before="120"/>
    </w:pPr>
    <w:rPr>
      <w:rFonts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081F7B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aa">
    <w:name w:val="Hyperlink"/>
    <w:basedOn w:val="a0"/>
    <w:uiPriority w:val="99"/>
    <w:unhideWhenUsed/>
    <w:rsid w:val="00081F7B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81F7B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081F7B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081F7B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081F7B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081F7B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081F7B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081F7B"/>
    <w:pPr>
      <w:ind w:left="1920"/>
    </w:pPr>
    <w:rPr>
      <w:rFonts w:cstheme="minorHAnsi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E90FB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8">
    <w:name w:val="Абзац списка Знак"/>
    <w:link w:val="a7"/>
    <w:uiPriority w:val="34"/>
    <w:locked/>
    <w:rsid w:val="007478D3"/>
  </w:style>
  <w:style w:type="paragraph" w:customStyle="1" w:styleId="32">
    <w:name w:val="Стиль3"/>
    <w:basedOn w:val="3"/>
    <w:link w:val="33"/>
    <w:qFormat/>
    <w:rsid w:val="00B855E6"/>
    <w:pPr>
      <w:spacing w:line="276" w:lineRule="auto"/>
    </w:pPr>
    <w:rPr>
      <w:rFonts w:ascii="Arial" w:eastAsia="Times New Roman" w:hAnsi="Arial" w:cs="Arial"/>
      <w:color w:val="000000" w:themeColor="text1"/>
      <w:lang w:eastAsia="en-GB"/>
    </w:rPr>
  </w:style>
  <w:style w:type="character" w:customStyle="1" w:styleId="33">
    <w:name w:val="Стиль3 Знак"/>
    <w:basedOn w:val="30"/>
    <w:link w:val="32"/>
    <w:rsid w:val="00B855E6"/>
    <w:rPr>
      <w:rFonts w:ascii="Arial" w:eastAsia="Times New Roman" w:hAnsi="Arial" w:cs="Arial"/>
      <w:color w:val="000000" w:themeColor="text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7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8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3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7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4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5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1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3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9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6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6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66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5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7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45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1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16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6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47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7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0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5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4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9D3FC1-1480-43CD-96CD-352ECB171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34</Pages>
  <Words>2267</Words>
  <Characters>12926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bezzubsev@gmail.com</dc:creator>
  <cp:keywords/>
  <dc:description/>
  <cp:lastModifiedBy>Жабановский Дмитрий Е</cp:lastModifiedBy>
  <cp:revision>9</cp:revision>
  <dcterms:created xsi:type="dcterms:W3CDTF">2024-06-27T14:00:00Z</dcterms:created>
  <dcterms:modified xsi:type="dcterms:W3CDTF">2024-06-28T14:15:00Z</dcterms:modified>
</cp:coreProperties>
</file>