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66264" w:rsidRDefault="00366264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B276B8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882899" w:rsidRDefault="00B82161" w:rsidP="00951FC1">
      <w:pPr>
        <w:ind w:left="28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Документация, </w:t>
      </w:r>
      <w:r w:rsidR="00566087" w:rsidRPr="008A579B">
        <w:rPr>
          <w:rFonts w:ascii="Arial" w:hAnsi="Arial" w:cs="Arial"/>
          <w:b/>
          <w:sz w:val="32"/>
          <w:szCs w:val="32"/>
        </w:rPr>
        <w:t>содержащая информацию, необходимую для эксплуатации экзе</w:t>
      </w:r>
      <w:r w:rsidR="00882899">
        <w:rPr>
          <w:rFonts w:ascii="Arial" w:hAnsi="Arial" w:cs="Arial"/>
          <w:b/>
          <w:sz w:val="32"/>
          <w:szCs w:val="32"/>
        </w:rPr>
        <w:t>мпляра программы для ЭВМ</w:t>
      </w:r>
      <w:r w:rsidR="008A579B">
        <w:rPr>
          <w:rFonts w:ascii="Arial" w:hAnsi="Arial" w:cs="Arial"/>
          <w:b/>
          <w:sz w:val="32"/>
          <w:szCs w:val="32"/>
        </w:rPr>
        <w:t xml:space="preserve"> </w:t>
      </w:r>
    </w:p>
    <w:p w:rsidR="00B276B8" w:rsidRPr="00B82161" w:rsidRDefault="008A579B" w:rsidP="00951FC1">
      <w:pPr>
        <w:ind w:left="284"/>
        <w:jc w:val="center"/>
        <w:rPr>
          <w:rFonts w:ascii="Arial" w:hAnsi="Arial" w:cs="Arial"/>
          <w:b/>
          <w:sz w:val="32"/>
          <w:szCs w:val="32"/>
        </w:rPr>
      </w:pPr>
      <w:r w:rsidRPr="00882899">
        <w:rPr>
          <w:rFonts w:ascii="Arial" w:hAnsi="Arial" w:cs="Arial"/>
          <w:b/>
        </w:rPr>
        <w:t>«</w:t>
      </w:r>
      <w:r w:rsidR="00893BD2" w:rsidRPr="00882899">
        <w:rPr>
          <w:rFonts w:ascii="Arial" w:hAnsi="Arial" w:cs="Arial"/>
          <w:b/>
        </w:rPr>
        <w:t>Интеллектуальный</w:t>
      </w:r>
      <w:r w:rsidR="00882899">
        <w:rPr>
          <w:rFonts w:ascii="Arial" w:hAnsi="Arial" w:cs="Arial"/>
          <w:b/>
        </w:rPr>
        <w:t xml:space="preserve"> </w:t>
      </w:r>
      <w:r w:rsidR="00893BD2" w:rsidRPr="00882899">
        <w:rPr>
          <w:rFonts w:ascii="Arial" w:hAnsi="Arial" w:cs="Arial"/>
          <w:b/>
        </w:rPr>
        <w:t>модуль для классификации</w:t>
      </w:r>
      <w:r w:rsidR="00951FC1" w:rsidRPr="00882899">
        <w:rPr>
          <w:rFonts w:ascii="Arial" w:hAnsi="Arial" w:cs="Arial"/>
          <w:b/>
        </w:rPr>
        <w:t xml:space="preserve"> </w:t>
      </w:r>
      <w:r w:rsidR="00893BD2" w:rsidRPr="00882899">
        <w:rPr>
          <w:rFonts w:ascii="Arial" w:hAnsi="Arial" w:cs="Arial"/>
          <w:b/>
        </w:rPr>
        <w:t>документов</w:t>
      </w:r>
      <w:r w:rsidRPr="00B82161">
        <w:rPr>
          <w:rFonts w:ascii="Arial" w:hAnsi="Arial" w:cs="Arial"/>
          <w:b/>
          <w:sz w:val="32"/>
          <w:szCs w:val="32"/>
        </w:rPr>
        <w:t>»</w:t>
      </w: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66264" w:rsidRDefault="00366264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05F80" w:rsidRDefault="00D11AE5" w:rsidP="00D11AE5">
      <w:pPr>
        <w:pStyle w:val="a3"/>
        <w:jc w:val="center"/>
      </w:pPr>
      <w:r>
        <w:rPr>
          <w:rFonts w:ascii="Arial" w:hAnsi="Arial" w:cs="Arial"/>
        </w:rPr>
        <w:t>Москва, 2025</w:t>
      </w:r>
      <w:r w:rsidR="00B25D9D">
        <w:rPr>
          <w:rFonts w:ascii="Arial" w:hAnsi="Arial" w:cs="Arial"/>
        </w:rPr>
        <w:t xml:space="preserve"> </w:t>
      </w:r>
      <w:r w:rsidR="00305F80" w:rsidRPr="009B6456">
        <w:rPr>
          <w:rFonts w:ascii="Arial" w:hAnsi="Arial" w:cs="Arial"/>
        </w:rPr>
        <w:t>г.</w:t>
      </w:r>
      <w:r w:rsidR="00305F80">
        <w:br w:type="page"/>
      </w:r>
    </w:p>
    <w:p w:rsidR="00305F80" w:rsidRPr="009B6456" w:rsidRDefault="001C1AE9" w:rsidP="001C1AE9">
      <w:pPr>
        <w:pStyle w:val="a3"/>
        <w:tabs>
          <w:tab w:val="left" w:pos="2542"/>
          <w:tab w:val="center" w:pos="451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 w:rsidR="00305F80" w:rsidRPr="009B6456">
        <w:rPr>
          <w:rFonts w:ascii="Arial" w:hAnsi="Arial" w:cs="Arial"/>
        </w:rPr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ru-RU"/>
        </w:rPr>
        <w:id w:val="-1179197121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</w:rPr>
      </w:sdtEndPr>
      <w:sdtContent>
        <w:p w:rsidR="00081F7B" w:rsidRPr="00B82161" w:rsidRDefault="00081F7B">
          <w:pPr>
            <w:pStyle w:val="a9"/>
            <w:rPr>
              <w:lang w:val="ru-RU"/>
            </w:rPr>
          </w:pPr>
        </w:p>
        <w:p w:rsidR="00004A68" w:rsidRDefault="00081F7B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8E6612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Pr="008E6612">
            <w:rPr>
              <w:rFonts w:ascii="Arial" w:hAnsi="Arial" w:cs="Arial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8E6612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187940160" w:history="1">
            <w:r w:rsidR="00004A68" w:rsidRPr="00C12C80">
              <w:rPr>
                <w:rStyle w:val="aa"/>
                <w:rFonts w:ascii="Arial" w:hAnsi="Arial" w:cs="Arial"/>
                <w:noProof/>
              </w:rPr>
              <w:t>1 ОБЩИЕ ПОЛОЖЕНИЯ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_Toc187940160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3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left" w:pos="960"/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61" w:history="1">
            <w:r w:rsidR="00004A68" w:rsidRPr="00C12C80">
              <w:rPr>
                <w:rStyle w:val="aa"/>
                <w:rFonts w:ascii="Arial" w:hAnsi="Arial" w:cs="Arial"/>
                <w:noProof/>
              </w:rPr>
              <w:t>1.1</w:t>
            </w:r>
            <w:r w:rsidR="00004A68">
              <w:rPr>
                <w:rFonts w:eastAsiaTheme="minorEastAsia" w:cstheme="minorBidi"/>
                <w:b w:val="0"/>
                <w:bCs w:val="0"/>
                <w:noProof/>
                <w:lang w:eastAsia="ru-RU"/>
              </w:rPr>
              <w:tab/>
            </w:r>
            <w:r w:rsidR="00004A68" w:rsidRPr="00C12C80">
              <w:rPr>
                <w:rStyle w:val="aa"/>
                <w:rFonts w:ascii="Arial" w:hAnsi="Arial" w:cs="Arial"/>
                <w:noProof/>
              </w:rPr>
              <w:t>Общие сведения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_Toc187940161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3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left" w:pos="960"/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62" w:history="1">
            <w:r w:rsidR="00004A68" w:rsidRPr="00C12C80">
              <w:rPr>
                <w:rStyle w:val="aa"/>
                <w:rFonts w:ascii="Arial" w:hAnsi="Arial" w:cs="Arial"/>
                <w:noProof/>
              </w:rPr>
              <w:t>1.2</w:t>
            </w:r>
            <w:r w:rsidR="00004A68">
              <w:rPr>
                <w:rFonts w:eastAsiaTheme="minorEastAsia" w:cstheme="minorBidi"/>
                <w:b w:val="0"/>
                <w:bCs w:val="0"/>
                <w:noProof/>
                <w:lang w:eastAsia="ru-RU"/>
              </w:rPr>
              <w:tab/>
            </w:r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Информация, необходимая для установки и настройки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_Toc187940162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3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63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1.3 Описание структуры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_Toc187940163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4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7940164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 НАЗНАЧЕНИЕ И УСЛОВИЯ ПРИМЕНЕНИЯ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_Toc187940164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4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65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2.1 Назначение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_Toc187940165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4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66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2.2 Условия применения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_Toc187940166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4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7940167" w:history="1">
            <w:r w:rsidR="00004A68" w:rsidRPr="00C12C80">
              <w:rPr>
                <w:rStyle w:val="aa"/>
                <w:rFonts w:ascii="Arial" w:eastAsia="Times New Roman" w:hAnsi="Arial" w:cs="Arial"/>
                <w:b/>
                <w:noProof/>
                <w:shd w:val="clear" w:color="auto" w:fill="FFFFFF"/>
                <w:lang w:eastAsia="en-GB"/>
              </w:rPr>
              <w:t xml:space="preserve">2.2.1 </w:t>
            </w:r>
            <w:r w:rsidR="00004A68" w:rsidRPr="00C12C80">
              <w:rPr>
                <w:rStyle w:val="aa"/>
                <w:rFonts w:ascii="Arial" w:eastAsia="Times New Roman" w:hAnsi="Arial" w:cs="Arial"/>
                <w:b/>
                <w:noProof/>
                <w:lang w:eastAsia="en-GB"/>
              </w:rPr>
              <w:t>Аппаратные требования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_Toc187940167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4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7940168" w:history="1">
            <w:r w:rsidR="00004A68" w:rsidRPr="00C12C80">
              <w:rPr>
                <w:rStyle w:val="aa"/>
                <w:rFonts w:ascii="Arial" w:eastAsia="Times New Roman" w:hAnsi="Arial" w:cs="Arial"/>
                <w:b/>
                <w:noProof/>
                <w:shd w:val="clear" w:color="auto" w:fill="FFFFFF"/>
                <w:lang w:eastAsia="en-GB"/>
              </w:rPr>
              <w:t>2.2.2 Программные требования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_Toc187940168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4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7940169" w:history="1">
            <w:r w:rsidR="00004A68" w:rsidRPr="00C12C80">
              <w:rPr>
                <w:rStyle w:val="aa"/>
                <w:rFonts w:ascii="Arial" w:hAnsi="Arial" w:cs="Arial"/>
                <w:noProof/>
              </w:rPr>
              <w:t>3 ПОДГОТОВКА К РАБОТЕ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_Toc187940169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5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7940170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 ОПИСАНИЕ РАБОТЫ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_Toc187940170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5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71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4.1 Установка и настройка ПО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_Toc187940171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5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72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4.2 Установка обновлений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_Toc187940172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5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73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4.3 Штатное функционирование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_Toc187940173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6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74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4.4 Резервное копирование и восстановление данных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_Toc187940174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6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75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4.5 Проведение диагностики системы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_Toc187940175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6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7940176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 АВАРИЙНЫЕ СИТУАЦИИ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_Toc187940176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6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87940177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 ЭКСПЛУАТАЦИЯ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_Toc187940177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6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78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6.1 Подготовка к работе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_Toc187940178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6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79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6.2 Использование системы по назначению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_Toc187940179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7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04A68" w:rsidRDefault="00882899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87940180" w:history="1">
            <w:r w:rsidR="00004A68" w:rsidRPr="00C12C80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6.3 Завершение работы системы</w:t>
            </w:r>
            <w:r w:rsidR="00004A68">
              <w:rPr>
                <w:noProof/>
                <w:webHidden/>
              </w:rPr>
              <w:tab/>
            </w:r>
            <w:r w:rsidR="00004A68">
              <w:rPr>
                <w:noProof/>
                <w:webHidden/>
              </w:rPr>
              <w:fldChar w:fldCharType="begin"/>
            </w:r>
            <w:r w:rsidR="00004A68">
              <w:rPr>
                <w:noProof/>
                <w:webHidden/>
              </w:rPr>
              <w:instrText xml:space="preserve"> PAGEREF _Toc187940180 \h </w:instrText>
            </w:r>
            <w:r w:rsidR="00004A68">
              <w:rPr>
                <w:noProof/>
                <w:webHidden/>
              </w:rPr>
            </w:r>
            <w:r w:rsidR="00004A68">
              <w:rPr>
                <w:noProof/>
                <w:webHidden/>
              </w:rPr>
              <w:fldChar w:fldCharType="separate"/>
            </w:r>
            <w:r w:rsidR="00004A68">
              <w:rPr>
                <w:noProof/>
                <w:webHidden/>
              </w:rPr>
              <w:t>11</w:t>
            </w:r>
            <w:r w:rsidR="00004A68">
              <w:rPr>
                <w:noProof/>
                <w:webHidden/>
              </w:rPr>
              <w:fldChar w:fldCharType="end"/>
            </w:r>
          </w:hyperlink>
        </w:p>
        <w:p w:rsidR="00081F7B" w:rsidRPr="008E6612" w:rsidRDefault="00081F7B" w:rsidP="00081F7B">
          <w:pPr>
            <w:spacing w:line="276" w:lineRule="auto"/>
            <w:rPr>
              <w:rFonts w:ascii="Arial" w:hAnsi="Arial" w:cs="Arial"/>
            </w:rPr>
          </w:pPr>
          <w:r w:rsidRPr="008E6612">
            <w:rPr>
              <w:rFonts w:ascii="Arial" w:hAnsi="Arial" w:cs="Arial"/>
              <w:noProof/>
            </w:rPr>
            <w:fldChar w:fldCharType="end"/>
          </w:r>
        </w:p>
      </w:sdtContent>
    </w:sdt>
    <w:p w:rsidR="00305F80" w:rsidRDefault="00305F80">
      <w:r>
        <w:br w:type="page"/>
      </w:r>
    </w:p>
    <w:p w:rsidR="000D51CA" w:rsidRPr="00B25D9D" w:rsidRDefault="000D51CA" w:rsidP="008262A5">
      <w:pPr>
        <w:pStyle w:val="1"/>
        <w:spacing w:line="276" w:lineRule="auto"/>
        <w:rPr>
          <w:rFonts w:ascii="Arial" w:hAnsi="Arial" w:cs="Arial"/>
          <w:b/>
          <w:color w:val="000000" w:themeColor="text1"/>
        </w:rPr>
      </w:pPr>
      <w:bookmarkStart w:id="0" w:name="_Toc187940160"/>
      <w:r w:rsidRPr="00B25D9D">
        <w:rPr>
          <w:rFonts w:ascii="Arial" w:hAnsi="Arial" w:cs="Arial"/>
          <w:b/>
          <w:color w:val="000000" w:themeColor="text1"/>
        </w:rPr>
        <w:lastRenderedPageBreak/>
        <w:t>1 ОБЩИЕ ПОЛОЖЕНИЯ</w:t>
      </w:r>
      <w:bookmarkEnd w:id="0"/>
    </w:p>
    <w:p w:rsidR="000D51CA" w:rsidRPr="00B25D9D" w:rsidRDefault="000D51CA" w:rsidP="00B25D9D">
      <w:pPr>
        <w:pStyle w:val="2"/>
        <w:numPr>
          <w:ilvl w:val="1"/>
          <w:numId w:val="28"/>
        </w:numPr>
        <w:spacing w:line="276" w:lineRule="auto"/>
        <w:rPr>
          <w:rFonts w:ascii="Arial" w:hAnsi="Arial" w:cs="Arial"/>
          <w:b/>
          <w:color w:val="000000" w:themeColor="text1"/>
        </w:rPr>
      </w:pPr>
      <w:bookmarkStart w:id="1" w:name="_Toc187940161"/>
      <w:r w:rsidRPr="00B25D9D">
        <w:rPr>
          <w:rFonts w:ascii="Arial" w:hAnsi="Arial" w:cs="Arial"/>
          <w:b/>
          <w:color w:val="000000" w:themeColor="text1"/>
        </w:rPr>
        <w:t>Общие сведения</w:t>
      </w:r>
      <w:bookmarkEnd w:id="1"/>
      <w:r w:rsidRPr="00B25D9D">
        <w:rPr>
          <w:rFonts w:ascii="Arial" w:hAnsi="Arial" w:cs="Arial"/>
          <w:b/>
          <w:color w:val="000000" w:themeColor="text1"/>
        </w:rPr>
        <w:t xml:space="preserve"> </w:t>
      </w:r>
    </w:p>
    <w:p w:rsidR="00B25D9D" w:rsidRPr="00B25D9D" w:rsidRDefault="00B25D9D" w:rsidP="00B25D9D"/>
    <w:p w:rsidR="001C1AE9" w:rsidRPr="005D7CF9" w:rsidRDefault="005D7CF9" w:rsidP="005D7CF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5D7CF9">
        <w:rPr>
          <w:rFonts w:ascii="Arial" w:hAnsi="Arial" w:cs="Arial"/>
          <w:color w:val="000000" w:themeColor="text1"/>
        </w:rPr>
        <w:t>Программа</w:t>
      </w:r>
      <w:r w:rsidR="00882899">
        <w:rPr>
          <w:rFonts w:ascii="Arial" w:hAnsi="Arial" w:cs="Arial"/>
          <w:color w:val="000000" w:themeColor="text1"/>
        </w:rPr>
        <w:t xml:space="preserve"> для ЭВМ</w:t>
      </w:r>
      <w:r w:rsidRPr="005D7CF9">
        <w:rPr>
          <w:rFonts w:ascii="Arial" w:hAnsi="Arial" w:cs="Arial"/>
          <w:color w:val="000000" w:themeColor="text1"/>
        </w:rPr>
        <w:t xml:space="preserve"> «</w:t>
      </w:r>
      <w:r w:rsidRPr="005D7CF9">
        <w:rPr>
          <w:rFonts w:ascii="Arial" w:hAnsi="Arial" w:cs="Arial" w:hint="eastAsia"/>
          <w:color w:val="000000" w:themeColor="text1"/>
        </w:rPr>
        <w:t>Интеллектуальный</w:t>
      </w:r>
      <w:r w:rsidRPr="005D7CF9">
        <w:rPr>
          <w:rFonts w:ascii="Arial" w:hAnsi="Arial" w:cs="Arial"/>
          <w:color w:val="000000" w:themeColor="text1"/>
        </w:rPr>
        <w:t xml:space="preserve"> </w:t>
      </w:r>
      <w:r w:rsidRPr="005D7CF9">
        <w:rPr>
          <w:rFonts w:ascii="Arial" w:hAnsi="Arial" w:cs="Arial" w:hint="eastAsia"/>
          <w:color w:val="000000" w:themeColor="text1"/>
        </w:rPr>
        <w:t>модуль</w:t>
      </w:r>
      <w:r w:rsidRPr="005D7CF9">
        <w:rPr>
          <w:rFonts w:ascii="Arial" w:hAnsi="Arial" w:cs="Arial"/>
          <w:color w:val="000000" w:themeColor="text1"/>
        </w:rPr>
        <w:t xml:space="preserve"> </w:t>
      </w:r>
      <w:r w:rsidRPr="005D7CF9">
        <w:rPr>
          <w:rFonts w:ascii="Arial" w:hAnsi="Arial" w:cs="Arial" w:hint="eastAsia"/>
          <w:color w:val="000000" w:themeColor="text1"/>
        </w:rPr>
        <w:t>для</w:t>
      </w:r>
      <w:r w:rsidRPr="005D7CF9">
        <w:rPr>
          <w:rFonts w:ascii="Arial" w:hAnsi="Arial" w:cs="Arial"/>
          <w:color w:val="000000" w:themeColor="text1"/>
        </w:rPr>
        <w:t xml:space="preserve"> </w:t>
      </w:r>
      <w:r w:rsidRPr="005D7CF9">
        <w:rPr>
          <w:rFonts w:ascii="Arial" w:hAnsi="Arial" w:cs="Arial" w:hint="eastAsia"/>
          <w:color w:val="000000" w:themeColor="text1"/>
        </w:rPr>
        <w:t>классификации</w:t>
      </w:r>
      <w:r w:rsidRPr="005D7CF9">
        <w:rPr>
          <w:rFonts w:ascii="Arial" w:hAnsi="Arial" w:cs="Arial"/>
          <w:color w:val="000000" w:themeColor="text1"/>
        </w:rPr>
        <w:t xml:space="preserve"> </w:t>
      </w:r>
      <w:r w:rsidRPr="005D7CF9">
        <w:rPr>
          <w:rFonts w:ascii="Arial" w:hAnsi="Arial" w:cs="Arial" w:hint="eastAsia"/>
          <w:color w:val="000000" w:themeColor="text1"/>
        </w:rPr>
        <w:t>документов</w:t>
      </w:r>
      <w:r w:rsidRPr="005D7CF9">
        <w:rPr>
          <w:rFonts w:ascii="Arial" w:hAnsi="Arial" w:cs="Arial"/>
          <w:color w:val="000000" w:themeColor="text1"/>
        </w:rPr>
        <w:t xml:space="preserve">» является средством для автоматизации классификации судебных документов с использованием машинного обучения. Основные функции: классификация судебных документов на основе их содержания; определение типа документа; автоматическое перемещение документа в соответствующую папку в зависимости от класса. Программа предназначена для использования в </w:t>
      </w:r>
      <w:proofErr w:type="spellStart"/>
      <w:r w:rsidRPr="005D7CF9">
        <w:rPr>
          <w:rFonts w:ascii="Arial" w:hAnsi="Arial" w:cs="Arial"/>
          <w:color w:val="000000" w:themeColor="text1"/>
        </w:rPr>
        <w:t>коллекторской</w:t>
      </w:r>
      <w:proofErr w:type="spellEnd"/>
      <w:r w:rsidRPr="005D7CF9">
        <w:rPr>
          <w:rFonts w:ascii="Arial" w:hAnsi="Arial" w:cs="Arial"/>
          <w:color w:val="000000" w:themeColor="text1"/>
        </w:rPr>
        <w:t xml:space="preserve"> системе и может быть интегрирована с существующими системами документооборота. Программа обеспечивает высокую точность классификации судебных документов (достигая </w:t>
      </w:r>
      <w:proofErr w:type="spellStart"/>
      <w:r w:rsidRPr="005D7CF9">
        <w:rPr>
          <w:rFonts w:ascii="Arial" w:hAnsi="Arial" w:cs="Arial"/>
          <w:color w:val="000000" w:themeColor="text1"/>
        </w:rPr>
        <w:t>accuracy</w:t>
      </w:r>
      <w:proofErr w:type="spellEnd"/>
      <w:r w:rsidRPr="005D7CF9">
        <w:rPr>
          <w:rFonts w:ascii="Arial" w:hAnsi="Arial" w:cs="Arial"/>
          <w:color w:val="000000" w:themeColor="text1"/>
        </w:rPr>
        <w:t xml:space="preserve"> 0.976 на тестовой выборке), что позволяет ускорить и упростить процесс классификации и регистрации судебных документов. Программа также может быть использована в других областях, где требуется классификация документов на основе их содержания.</w:t>
      </w:r>
    </w:p>
    <w:p w:rsidR="001C1AE9" w:rsidRPr="004F0F9B" w:rsidRDefault="001C1AE9" w:rsidP="001C1AE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</w:p>
    <w:p w:rsidR="008262A5" w:rsidRDefault="008262A5" w:rsidP="00E07131">
      <w:pPr>
        <w:pStyle w:val="2"/>
        <w:numPr>
          <w:ilvl w:val="1"/>
          <w:numId w:val="28"/>
        </w:numPr>
        <w:spacing w:line="27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" w:name="_Toc187940162"/>
      <w:r w:rsidRPr="00B25D9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Информация, необходимая для установки и </w:t>
      </w:r>
      <w:r w:rsidR="001C1AE9" w:rsidRPr="00B25D9D">
        <w:rPr>
          <w:rFonts w:ascii="Arial" w:eastAsia="Times New Roman" w:hAnsi="Arial" w:cs="Arial"/>
          <w:b/>
          <w:color w:val="000000" w:themeColor="text1"/>
          <w:lang w:eastAsia="en-GB"/>
        </w:rPr>
        <w:t>настройки</w:t>
      </w:r>
      <w:bookmarkEnd w:id="2"/>
      <w:r w:rsidRPr="008262A5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</w:p>
    <w:p w:rsidR="00E07131" w:rsidRPr="00E07131" w:rsidRDefault="00E07131" w:rsidP="00E07131">
      <w:pPr>
        <w:pStyle w:val="a7"/>
        <w:ind w:left="435"/>
      </w:pPr>
    </w:p>
    <w:p w:rsidR="00D55648" w:rsidRPr="00D55648" w:rsidRDefault="00D55648" w:rsidP="00D55648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D55648">
        <w:rPr>
          <w:rFonts w:ascii="Arial" w:hAnsi="Arial" w:cs="Arial"/>
          <w:color w:val="000000" w:themeColor="text1"/>
        </w:rPr>
        <w:t>Действия по настройке и установке ПО программы не требуют специальных технических знаний и могут быть выполнены пользователем самостоятельно. Однако, для корректной работы программы необходимо выполнить следующие шаги:</w:t>
      </w:r>
    </w:p>
    <w:p w:rsidR="00D55648" w:rsidRPr="00D55648" w:rsidRDefault="00D55648" w:rsidP="00D55648">
      <w:pPr>
        <w:pStyle w:val="a3"/>
        <w:numPr>
          <w:ilvl w:val="0"/>
          <w:numId w:val="39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D55648">
        <w:rPr>
          <w:rFonts w:ascii="Arial" w:hAnsi="Arial" w:cs="Arial"/>
          <w:color w:val="000000" w:themeColor="text1"/>
        </w:rPr>
        <w:t xml:space="preserve">Установить и добавить переменные среды для </w:t>
      </w:r>
      <w:proofErr w:type="spellStart"/>
      <w:r w:rsidRPr="00D55648">
        <w:rPr>
          <w:rFonts w:ascii="Arial" w:hAnsi="Arial" w:cs="Arial"/>
          <w:color w:val="000000" w:themeColor="text1"/>
        </w:rPr>
        <w:t>Tesseract</w:t>
      </w:r>
      <w:proofErr w:type="spellEnd"/>
      <w:r w:rsidRPr="00D55648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D55648">
        <w:rPr>
          <w:rFonts w:ascii="Arial" w:hAnsi="Arial" w:cs="Arial"/>
          <w:color w:val="000000" w:themeColor="text1"/>
        </w:rPr>
        <w:t>Poppler</w:t>
      </w:r>
      <w:proofErr w:type="spellEnd"/>
    </w:p>
    <w:p w:rsidR="00D55648" w:rsidRPr="00D55648" w:rsidRDefault="00D55648" w:rsidP="00D55648">
      <w:pPr>
        <w:pStyle w:val="a3"/>
        <w:numPr>
          <w:ilvl w:val="0"/>
          <w:numId w:val="39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D55648">
        <w:rPr>
          <w:rFonts w:ascii="Arial" w:hAnsi="Arial" w:cs="Arial"/>
          <w:color w:val="000000" w:themeColor="text1"/>
        </w:rPr>
        <w:t>Перезапустить систему для применения изменений</w:t>
      </w:r>
    </w:p>
    <w:p w:rsidR="00D55648" w:rsidRPr="00D55648" w:rsidRDefault="00D55648" w:rsidP="00D55648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D55648">
        <w:rPr>
          <w:rFonts w:ascii="Arial" w:hAnsi="Arial" w:cs="Arial"/>
          <w:color w:val="000000" w:themeColor="text1"/>
        </w:rPr>
        <w:t>После выполнения этих шагов программа будет готова к работе.</w:t>
      </w:r>
    </w:p>
    <w:p w:rsidR="00761F73" w:rsidRPr="00761F73" w:rsidRDefault="00761F73" w:rsidP="00761F73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761F73">
        <w:rPr>
          <w:rFonts w:ascii="Arial" w:hAnsi="Arial" w:cs="Arial"/>
        </w:rPr>
        <w:t xml:space="preserve"> </w:t>
      </w:r>
    </w:p>
    <w:p w:rsidR="00761F73" w:rsidRDefault="00761F73" w:rsidP="001C1AE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</w:p>
    <w:p w:rsidR="001C1AE9" w:rsidRDefault="001C1AE9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br w:type="page"/>
      </w:r>
    </w:p>
    <w:p w:rsidR="000F3257" w:rsidRPr="00617E1E" w:rsidRDefault="000F3257" w:rsidP="00E07131">
      <w:pPr>
        <w:spacing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:rsidR="008262A5" w:rsidRPr="00DD1270" w:rsidRDefault="008262A5" w:rsidP="00F611A9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3" w:name="_Toc187940163"/>
      <w:r w:rsidRPr="00B25D9D">
        <w:rPr>
          <w:rFonts w:ascii="Arial" w:eastAsia="Times New Roman" w:hAnsi="Arial" w:cs="Arial"/>
          <w:b/>
          <w:color w:val="000000" w:themeColor="text1"/>
          <w:lang w:eastAsia="en-GB"/>
        </w:rPr>
        <w:t>1.3 Описание структуры</w:t>
      </w:r>
      <w:bookmarkEnd w:id="3"/>
      <w:r w:rsidRPr="00DD1270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</w:p>
    <w:p w:rsidR="001C1AE9" w:rsidRDefault="001C1AE9" w:rsidP="0064388E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</w:p>
    <w:p w:rsidR="005D7CF9" w:rsidRPr="009A77D8" w:rsidRDefault="005D7CF9" w:rsidP="005D7CF9">
      <w:pPr>
        <w:spacing w:line="276" w:lineRule="auto"/>
        <w:ind w:firstLine="708"/>
        <w:rPr>
          <w:rFonts w:ascii="Arial" w:eastAsia="Times New Roman" w:hAnsi="Arial" w:cs="Arial"/>
          <w:lang w:eastAsia="en-GB"/>
        </w:rPr>
      </w:pPr>
      <w:r w:rsidRPr="009A77D8">
        <w:rPr>
          <w:rFonts w:ascii="Arial" w:eastAsia="Times New Roman" w:hAnsi="Arial" w:cs="Arial"/>
          <w:lang w:eastAsia="en-GB"/>
        </w:rPr>
        <w:t>Программа состоит из следующих компонентов:</w:t>
      </w:r>
    </w:p>
    <w:p w:rsidR="005D7CF9" w:rsidRPr="005D7CF9" w:rsidRDefault="005D7CF9" w:rsidP="005D7CF9">
      <w:pPr>
        <w:pStyle w:val="a7"/>
        <w:numPr>
          <w:ilvl w:val="1"/>
          <w:numId w:val="27"/>
        </w:numPr>
        <w:spacing w:line="276" w:lineRule="auto"/>
        <w:ind w:left="1077" w:hanging="357"/>
        <w:rPr>
          <w:rFonts w:ascii="Arial" w:eastAsia="Times New Roman" w:hAnsi="Arial" w:cs="Arial"/>
          <w:lang w:eastAsia="en-GB"/>
        </w:rPr>
      </w:pPr>
      <w:r w:rsidRPr="005D7CF9">
        <w:rPr>
          <w:rFonts w:ascii="Arial" w:eastAsia="Times New Roman" w:hAnsi="Arial" w:cs="Arial"/>
          <w:lang w:eastAsia="en-GB"/>
        </w:rPr>
        <w:t>Модуль обработки PDF-файлов</w:t>
      </w:r>
    </w:p>
    <w:p w:rsidR="005D7CF9" w:rsidRPr="009A77D8" w:rsidRDefault="005D7CF9" w:rsidP="005D7CF9">
      <w:pPr>
        <w:pStyle w:val="a7"/>
        <w:numPr>
          <w:ilvl w:val="1"/>
          <w:numId w:val="27"/>
        </w:numPr>
        <w:spacing w:line="276" w:lineRule="auto"/>
        <w:ind w:left="1077" w:hanging="357"/>
        <w:rPr>
          <w:rFonts w:ascii="Arial" w:eastAsia="Times New Roman" w:hAnsi="Arial" w:cs="Arial"/>
          <w:lang w:eastAsia="en-GB"/>
        </w:rPr>
      </w:pPr>
      <w:r w:rsidRPr="009A77D8">
        <w:rPr>
          <w:rFonts w:ascii="Arial" w:eastAsia="Times New Roman" w:hAnsi="Arial" w:cs="Arial"/>
          <w:lang w:eastAsia="en-GB"/>
        </w:rPr>
        <w:t>Модуль обученной модели</w:t>
      </w:r>
      <w:r>
        <w:rPr>
          <w:rFonts w:ascii="Arial" w:eastAsia="Times New Roman" w:hAnsi="Arial" w:cs="Arial"/>
          <w:lang w:eastAsia="en-GB"/>
        </w:rPr>
        <w:t xml:space="preserve"> </w:t>
      </w:r>
      <w:r w:rsidRPr="009A77D8">
        <w:rPr>
          <w:rFonts w:ascii="Arial" w:eastAsia="Times New Roman" w:hAnsi="Arial" w:cs="Arial"/>
          <w:lang w:eastAsia="en-GB"/>
        </w:rPr>
        <w:t>классификации текстов</w:t>
      </w:r>
    </w:p>
    <w:p w:rsidR="005D7CF9" w:rsidRPr="009A77D8" w:rsidRDefault="005D7CF9" w:rsidP="005D7CF9">
      <w:pPr>
        <w:pStyle w:val="a7"/>
        <w:numPr>
          <w:ilvl w:val="1"/>
          <w:numId w:val="27"/>
        </w:numPr>
        <w:ind w:left="1077" w:hanging="357"/>
        <w:rPr>
          <w:rFonts w:ascii="Arial" w:eastAsia="Times New Roman" w:hAnsi="Arial" w:cs="Arial"/>
          <w:lang w:eastAsia="en-GB"/>
        </w:rPr>
      </w:pPr>
      <w:r w:rsidRPr="009A77D8">
        <w:rPr>
          <w:rFonts w:ascii="Arial" w:eastAsia="Times New Roman" w:hAnsi="Arial" w:cs="Arial"/>
          <w:lang w:eastAsia="en-GB"/>
        </w:rPr>
        <w:t xml:space="preserve">Модуль </w:t>
      </w:r>
      <w:r>
        <w:rPr>
          <w:rFonts w:ascii="Arial" w:eastAsia="Times New Roman" w:hAnsi="Arial" w:cs="Arial"/>
          <w:lang w:eastAsia="en-GB"/>
        </w:rPr>
        <w:t>с</w:t>
      </w:r>
      <w:r w:rsidRPr="009A26ED">
        <w:rPr>
          <w:rFonts w:ascii="Arial" w:eastAsia="Times New Roman" w:hAnsi="Arial" w:cs="Arial"/>
          <w:lang w:eastAsia="en-GB"/>
        </w:rPr>
        <w:t xml:space="preserve">ортировка документов по категориям </w:t>
      </w:r>
    </w:p>
    <w:p w:rsidR="005D7CF9" w:rsidRPr="005D7CF9" w:rsidRDefault="005D7CF9" w:rsidP="005D7C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0"/>
        <w:jc w:val="both"/>
        <w:rPr>
          <w:rFonts w:ascii="Arial" w:eastAsia="Times New Roman" w:hAnsi="Arial" w:cs="Arial"/>
          <w:lang w:eastAsia="en-GB"/>
        </w:rPr>
      </w:pPr>
    </w:p>
    <w:p w:rsidR="005D7CF9" w:rsidRPr="005D7CF9" w:rsidRDefault="005D7CF9" w:rsidP="005D7C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lang w:eastAsia="en-GB"/>
        </w:rPr>
      </w:pPr>
      <w:r w:rsidRPr="005D7CF9">
        <w:rPr>
          <w:rFonts w:ascii="Arial" w:eastAsia="Times New Roman" w:hAnsi="Arial" w:cs="Arial"/>
          <w:lang w:eastAsia="en-GB"/>
        </w:rPr>
        <w:t>Среда разработки ПО:</w:t>
      </w:r>
    </w:p>
    <w:p w:rsidR="005D7CF9" w:rsidRPr="005D7CF9" w:rsidRDefault="005D7CF9" w:rsidP="005D7CF9">
      <w:pPr>
        <w:pStyle w:val="a7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lang w:eastAsia="en-GB"/>
        </w:rPr>
      </w:pPr>
      <w:r w:rsidRPr="005D7CF9">
        <w:rPr>
          <w:rFonts w:ascii="Arial" w:eastAsia="Times New Roman" w:hAnsi="Arial" w:cs="Arial"/>
          <w:lang w:eastAsia="en-GB"/>
        </w:rPr>
        <w:t xml:space="preserve">Изолированная подсеть на основе ОС </w:t>
      </w:r>
      <w:proofErr w:type="spellStart"/>
      <w:r w:rsidRPr="005D7CF9">
        <w:rPr>
          <w:rFonts w:ascii="Arial" w:eastAsia="Times New Roman" w:hAnsi="Arial" w:cs="Arial"/>
          <w:lang w:eastAsia="en-GB"/>
        </w:rPr>
        <w:t>Windows</w:t>
      </w:r>
      <w:proofErr w:type="spellEnd"/>
      <w:r w:rsidRPr="005D7CF9">
        <w:rPr>
          <w:rFonts w:ascii="Arial" w:eastAsia="Times New Roman" w:hAnsi="Arial" w:cs="Arial"/>
          <w:lang w:eastAsia="en-GB"/>
        </w:rPr>
        <w:t>.</w:t>
      </w:r>
    </w:p>
    <w:p w:rsidR="005D7CF9" w:rsidRPr="00AE1BCA" w:rsidRDefault="005D7CF9" w:rsidP="005D7CF9">
      <w:pPr>
        <w:ind w:firstLine="708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Для корректной работы с платформой необходима следующая конфигурация автоматизированного рабочего места пользователя:</w:t>
      </w:r>
    </w:p>
    <w:p w:rsidR="005D7CF9" w:rsidRPr="00AE1BCA" w:rsidRDefault="005D7CF9" w:rsidP="005D7CF9">
      <w:pPr>
        <w:pStyle w:val="a7"/>
        <w:numPr>
          <w:ilvl w:val="0"/>
          <w:numId w:val="31"/>
        </w:numPr>
        <w:spacing w:line="276" w:lineRule="auto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Минимальные требования к системе - 4ядра</w:t>
      </w:r>
    </w:p>
    <w:p w:rsidR="005D7CF9" w:rsidRPr="00AE1BCA" w:rsidRDefault="005D7CF9" w:rsidP="005D7CF9">
      <w:pPr>
        <w:numPr>
          <w:ilvl w:val="1"/>
          <w:numId w:val="29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4</w:t>
      </w:r>
      <w:r w:rsidRPr="005D7CF9">
        <w:rPr>
          <w:rFonts w:ascii="Arial" w:eastAsia="Times New Roman" w:hAnsi="Arial" w:cs="Arial"/>
          <w:lang w:eastAsia="en-GB"/>
        </w:rPr>
        <w:t>Gb</w:t>
      </w:r>
      <w:r w:rsidRPr="00AE1BCA">
        <w:rPr>
          <w:rFonts w:ascii="Arial" w:eastAsia="Times New Roman" w:hAnsi="Arial" w:cs="Arial"/>
          <w:lang w:eastAsia="en-GB"/>
        </w:rPr>
        <w:t xml:space="preserve"> </w:t>
      </w:r>
      <w:r w:rsidRPr="005D7CF9">
        <w:rPr>
          <w:rFonts w:ascii="Arial" w:eastAsia="Times New Roman" w:hAnsi="Arial" w:cs="Arial"/>
          <w:lang w:eastAsia="en-GB"/>
        </w:rPr>
        <w:t>RAMM</w:t>
      </w:r>
      <w:r w:rsidRPr="00AE1BCA">
        <w:rPr>
          <w:rFonts w:ascii="Arial" w:eastAsia="Times New Roman" w:hAnsi="Arial" w:cs="Arial"/>
          <w:lang w:eastAsia="en-GB"/>
        </w:rPr>
        <w:t xml:space="preserve"> доступной памяти </w:t>
      </w:r>
    </w:p>
    <w:p w:rsidR="005D7CF9" w:rsidRPr="00AE1BCA" w:rsidRDefault="005D7CF9" w:rsidP="005D7CF9">
      <w:pPr>
        <w:numPr>
          <w:ilvl w:val="1"/>
          <w:numId w:val="29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100</w:t>
      </w:r>
      <w:r w:rsidRPr="005D7CF9">
        <w:rPr>
          <w:rFonts w:ascii="Arial" w:eastAsia="Times New Roman" w:hAnsi="Arial" w:cs="Arial"/>
          <w:lang w:eastAsia="en-GB"/>
        </w:rPr>
        <w:t>Gb SSD</w:t>
      </w:r>
    </w:p>
    <w:p w:rsidR="001C1AE9" w:rsidRPr="001C1AE9" w:rsidRDefault="001C1AE9" w:rsidP="001C1AE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</w:p>
    <w:p w:rsidR="000676B5" w:rsidRPr="002F3782" w:rsidRDefault="000676B5" w:rsidP="000676B5">
      <w:pPr>
        <w:pStyle w:val="1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4" w:name="_Toc187940164"/>
      <w:r w:rsidRPr="002F3782">
        <w:rPr>
          <w:rFonts w:ascii="Arial" w:eastAsia="Times New Roman" w:hAnsi="Arial" w:cs="Arial"/>
          <w:b/>
          <w:color w:val="000000" w:themeColor="text1"/>
          <w:lang w:eastAsia="en-GB"/>
        </w:rPr>
        <w:t>2 НАЗНАЧЕНИЕ И УСЛОВИЯ ПРИМЕНЕНИЯ</w:t>
      </w:r>
      <w:bookmarkEnd w:id="4"/>
    </w:p>
    <w:p w:rsidR="000676B5" w:rsidRPr="00F27E38" w:rsidRDefault="000676B5" w:rsidP="00F27E38">
      <w:pPr>
        <w:pStyle w:val="2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5" w:name="_Toc187940165"/>
      <w:r>
        <w:rPr>
          <w:rFonts w:ascii="Arial" w:eastAsia="Times New Roman" w:hAnsi="Arial" w:cs="Arial"/>
          <w:b/>
          <w:color w:val="000000" w:themeColor="text1"/>
          <w:lang w:eastAsia="en-GB"/>
        </w:rPr>
        <w:t>2.1 Назначение</w:t>
      </w:r>
      <w:bookmarkEnd w:id="5"/>
      <w:r>
        <w:rPr>
          <w:rFonts w:ascii="Arial" w:eastAsia="Times New Roman" w:hAnsi="Arial" w:cs="Arial"/>
          <w:b/>
          <w:color w:val="000000" w:themeColor="text1"/>
          <w:lang w:eastAsia="en-GB"/>
        </w:rPr>
        <w:t xml:space="preserve"> </w:t>
      </w:r>
    </w:p>
    <w:p w:rsidR="000676B5" w:rsidRPr="00F27E38" w:rsidRDefault="00882899" w:rsidP="00F27E38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  <w:bookmarkStart w:id="6" w:name="_Toc181778637"/>
      <w:r>
        <w:rPr>
          <w:rFonts w:ascii="Arial" w:hAnsi="Arial" w:cs="Arial"/>
          <w:color w:val="000000" w:themeColor="text1"/>
        </w:rPr>
        <w:t xml:space="preserve">Программа для ЭВМ </w:t>
      </w:r>
      <w:r w:rsidR="000E7BAA">
        <w:rPr>
          <w:rFonts w:ascii="Arial" w:hAnsi="Arial" w:cs="Arial"/>
          <w:color w:val="000000" w:themeColor="text1"/>
        </w:rPr>
        <w:t>«</w:t>
      </w:r>
      <w:r w:rsidR="000E7BAA" w:rsidRPr="005D7CF9">
        <w:rPr>
          <w:rFonts w:ascii="Arial" w:hAnsi="Arial" w:cs="Arial" w:hint="eastAsia"/>
          <w:color w:val="000000" w:themeColor="text1"/>
        </w:rPr>
        <w:t>Интеллектуальный</w:t>
      </w:r>
      <w:r w:rsidR="000E7BAA" w:rsidRPr="005D7CF9">
        <w:rPr>
          <w:rFonts w:ascii="Arial" w:hAnsi="Arial" w:cs="Arial"/>
          <w:color w:val="000000" w:themeColor="text1"/>
        </w:rPr>
        <w:t xml:space="preserve"> </w:t>
      </w:r>
      <w:r w:rsidR="000E7BAA" w:rsidRPr="005D7CF9">
        <w:rPr>
          <w:rFonts w:ascii="Arial" w:hAnsi="Arial" w:cs="Arial" w:hint="eastAsia"/>
          <w:color w:val="000000" w:themeColor="text1"/>
        </w:rPr>
        <w:t>модуль</w:t>
      </w:r>
      <w:r w:rsidR="000E7BAA" w:rsidRPr="005D7CF9">
        <w:rPr>
          <w:rFonts w:ascii="Arial" w:hAnsi="Arial" w:cs="Arial"/>
          <w:color w:val="000000" w:themeColor="text1"/>
        </w:rPr>
        <w:t xml:space="preserve"> </w:t>
      </w:r>
      <w:r w:rsidR="000E7BAA" w:rsidRPr="005D7CF9">
        <w:rPr>
          <w:rFonts w:ascii="Arial" w:hAnsi="Arial" w:cs="Arial" w:hint="eastAsia"/>
          <w:color w:val="000000" w:themeColor="text1"/>
        </w:rPr>
        <w:t>для</w:t>
      </w:r>
      <w:r w:rsidR="000E7BAA" w:rsidRPr="005D7CF9">
        <w:rPr>
          <w:rFonts w:ascii="Arial" w:hAnsi="Arial" w:cs="Arial"/>
          <w:color w:val="000000" w:themeColor="text1"/>
        </w:rPr>
        <w:t xml:space="preserve"> </w:t>
      </w:r>
      <w:r w:rsidR="000E7BAA" w:rsidRPr="005D7CF9">
        <w:rPr>
          <w:rFonts w:ascii="Arial" w:hAnsi="Arial" w:cs="Arial" w:hint="eastAsia"/>
          <w:color w:val="000000" w:themeColor="text1"/>
        </w:rPr>
        <w:t>классификации</w:t>
      </w:r>
      <w:r w:rsidR="000E7BAA" w:rsidRPr="005D7CF9">
        <w:rPr>
          <w:rFonts w:ascii="Arial" w:hAnsi="Arial" w:cs="Arial"/>
          <w:color w:val="000000" w:themeColor="text1"/>
        </w:rPr>
        <w:t xml:space="preserve"> </w:t>
      </w:r>
      <w:r w:rsidR="000E7BAA" w:rsidRPr="005D7CF9">
        <w:rPr>
          <w:rFonts w:ascii="Arial" w:hAnsi="Arial" w:cs="Arial" w:hint="eastAsia"/>
          <w:color w:val="000000" w:themeColor="text1"/>
        </w:rPr>
        <w:t>документов</w:t>
      </w:r>
      <w:r w:rsidR="000E7BAA">
        <w:rPr>
          <w:rFonts w:ascii="Arial" w:hAnsi="Arial" w:cs="Arial"/>
          <w:color w:val="000000" w:themeColor="text1"/>
        </w:rPr>
        <w:t>»</w:t>
      </w:r>
      <w:r w:rsidR="00761F73" w:rsidRPr="004F0F9B">
        <w:rPr>
          <w:rFonts w:ascii="Arial" w:hAnsi="Arial" w:cs="Arial"/>
        </w:rPr>
        <w:t xml:space="preserve"> представляет собой универсальное программное решение для автоматизации </w:t>
      </w:r>
      <w:r w:rsidR="00F32095" w:rsidRPr="005D7CF9">
        <w:rPr>
          <w:rFonts w:ascii="Arial" w:hAnsi="Arial" w:cs="Arial"/>
          <w:color w:val="000000" w:themeColor="text1"/>
        </w:rPr>
        <w:t>классификации судебных документов с использованием машинного обучения</w:t>
      </w:r>
      <w:r w:rsidR="00761F73" w:rsidRPr="004F0F9B">
        <w:rPr>
          <w:rFonts w:ascii="Arial" w:hAnsi="Arial" w:cs="Arial"/>
        </w:rPr>
        <w:t xml:space="preserve">. </w:t>
      </w:r>
      <w:r w:rsidR="000676B5" w:rsidRPr="00F27E38">
        <w:rPr>
          <w:rFonts w:ascii="Arial" w:hAnsi="Arial" w:cs="Arial"/>
          <w:color w:val="000000" w:themeColor="text1"/>
        </w:rPr>
        <w:t xml:space="preserve"> </w:t>
      </w:r>
      <w:bookmarkEnd w:id="6"/>
    </w:p>
    <w:p w:rsidR="000676B5" w:rsidRDefault="000676B5" w:rsidP="00761F73">
      <w:pPr>
        <w:pStyle w:val="2"/>
        <w:spacing w:line="276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</w:pPr>
      <w:bookmarkStart w:id="7" w:name="_Toc187940166"/>
      <w:r w:rsidRPr="00E264A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2.2 Условия применения</w:t>
      </w:r>
      <w:bookmarkEnd w:id="7"/>
    </w:p>
    <w:p w:rsidR="00761F73" w:rsidRPr="00761F73" w:rsidRDefault="00761F73" w:rsidP="00761F73">
      <w:pPr>
        <w:rPr>
          <w:highlight w:val="yellow"/>
          <w:lang w:eastAsia="en-GB"/>
        </w:rPr>
      </w:pPr>
    </w:p>
    <w:p w:rsidR="000676B5" w:rsidRPr="00E264A0" w:rsidRDefault="000676B5" w:rsidP="000676B5">
      <w:pPr>
        <w:pStyle w:val="3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8" w:name="_Toc187940167"/>
      <w:r w:rsidRPr="00E264A0">
        <w:rPr>
          <w:rFonts w:ascii="Arial" w:eastAsia="Times New Roman" w:hAnsi="Arial" w:cs="Arial"/>
          <w:b/>
          <w:color w:val="000000" w:themeColor="text1"/>
          <w:shd w:val="clear" w:color="auto" w:fill="FFFFFF"/>
          <w:lang w:eastAsia="en-GB"/>
        </w:rPr>
        <w:t xml:space="preserve">2.2.1 </w:t>
      </w:r>
      <w:r w:rsidRPr="00E264A0">
        <w:rPr>
          <w:rFonts w:ascii="Arial" w:eastAsia="Times New Roman" w:hAnsi="Arial" w:cs="Arial"/>
          <w:b/>
          <w:color w:val="000000" w:themeColor="text1"/>
          <w:lang w:eastAsia="en-GB"/>
        </w:rPr>
        <w:t>Аппаратные требования</w:t>
      </w:r>
      <w:bookmarkEnd w:id="8"/>
    </w:p>
    <w:p w:rsidR="000676B5" w:rsidRPr="00E264A0" w:rsidRDefault="000676B5" w:rsidP="000676B5">
      <w:pPr>
        <w:rPr>
          <w:highlight w:val="yellow"/>
          <w:lang w:eastAsia="en-GB"/>
        </w:rPr>
      </w:pPr>
    </w:p>
    <w:p w:rsidR="00F32095" w:rsidRPr="00F32095" w:rsidRDefault="00F32095" w:rsidP="00F320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 w:themeColor="text1"/>
          <w:lang w:eastAsia="en-GB"/>
        </w:rPr>
      </w:pPr>
      <w:r w:rsidRPr="00F32095">
        <w:rPr>
          <w:rFonts w:ascii="Arial" w:eastAsia="Times New Roman" w:hAnsi="Arial" w:cs="Arial"/>
          <w:color w:val="000000" w:themeColor="text1"/>
          <w:lang w:eastAsia="en-GB"/>
        </w:rPr>
        <w:t>Языки программирования, применявшиеся при разработке ПО:</w:t>
      </w:r>
    </w:p>
    <w:p w:rsidR="00F32095" w:rsidRPr="000E3619" w:rsidRDefault="00F32095" w:rsidP="00F32095">
      <w:pPr>
        <w:pStyle w:val="a7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920"/>
        <w:jc w:val="both"/>
        <w:rPr>
          <w:rFonts w:ascii="Arial" w:hAnsi="Arial" w:cs="Arial"/>
        </w:rPr>
      </w:pPr>
      <w:r w:rsidRPr="000E3619">
        <w:rPr>
          <w:rFonts w:ascii="Arial" w:hAnsi="Arial" w:cs="Arial"/>
          <w:lang w:val="en-US"/>
        </w:rPr>
        <w:t>Python 3.11</w:t>
      </w:r>
    </w:p>
    <w:p w:rsidR="00F32095" w:rsidRPr="000E3619" w:rsidRDefault="00F32095" w:rsidP="00F320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0"/>
        <w:jc w:val="both"/>
        <w:rPr>
          <w:rFonts w:ascii="Arial" w:hAnsi="Arial" w:cs="Arial"/>
          <w:lang w:val="en-US"/>
        </w:rPr>
      </w:pPr>
      <w:r w:rsidRPr="000E3619">
        <w:rPr>
          <w:rFonts w:ascii="Arial" w:hAnsi="Arial" w:cs="Arial"/>
        </w:rPr>
        <w:tab/>
        <w:t>Среда разработки ПО</w:t>
      </w:r>
      <w:r w:rsidRPr="000E3619">
        <w:rPr>
          <w:rFonts w:ascii="Arial" w:hAnsi="Arial" w:cs="Arial"/>
          <w:lang w:val="en-US"/>
        </w:rPr>
        <w:t>:</w:t>
      </w:r>
    </w:p>
    <w:p w:rsidR="00F32095" w:rsidRPr="000E3619" w:rsidRDefault="00F32095" w:rsidP="00F32095">
      <w:pPr>
        <w:pStyle w:val="a7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proofErr w:type="spellStart"/>
      <w:r w:rsidRPr="000E3619">
        <w:rPr>
          <w:rFonts w:ascii="Arial" w:hAnsi="Arial" w:cs="Arial"/>
        </w:rPr>
        <w:t>Jupyter</w:t>
      </w:r>
      <w:proofErr w:type="spellEnd"/>
      <w:r w:rsidRPr="000E3619">
        <w:rPr>
          <w:rFonts w:ascii="Arial" w:hAnsi="Arial" w:cs="Arial"/>
        </w:rPr>
        <w:t xml:space="preserve"> </w:t>
      </w:r>
      <w:proofErr w:type="spellStart"/>
      <w:r w:rsidRPr="000E3619">
        <w:rPr>
          <w:rFonts w:ascii="Arial" w:hAnsi="Arial" w:cs="Arial"/>
        </w:rPr>
        <w:t>Notebook</w:t>
      </w:r>
      <w:proofErr w:type="spellEnd"/>
      <w:r w:rsidRPr="000E3619">
        <w:rPr>
          <w:rFonts w:ascii="Arial" w:hAnsi="Arial" w:cs="Arial"/>
        </w:rPr>
        <w:t>.</w:t>
      </w:r>
    </w:p>
    <w:p w:rsidR="00F32095" w:rsidRPr="00812FBF" w:rsidRDefault="00F32095" w:rsidP="00F32095">
      <w:pPr>
        <w:ind w:firstLine="720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Для корректной работы с платформой необходима следующая конфигурация автоматизированного рабочего места пользователя:</w:t>
      </w:r>
    </w:p>
    <w:p w:rsidR="00F32095" w:rsidRPr="00812FBF" w:rsidRDefault="00F32095" w:rsidP="00F32095">
      <w:pPr>
        <w:pStyle w:val="a7"/>
        <w:numPr>
          <w:ilvl w:val="0"/>
          <w:numId w:val="31"/>
        </w:numPr>
        <w:spacing w:line="276" w:lineRule="auto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Минимальные требования к системе - 4ядра</w:t>
      </w:r>
    </w:p>
    <w:p w:rsidR="00F32095" w:rsidRPr="00812FBF" w:rsidRDefault="00F32095" w:rsidP="00F32095">
      <w:pPr>
        <w:numPr>
          <w:ilvl w:val="1"/>
          <w:numId w:val="29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4</w:t>
      </w:r>
      <w:r w:rsidRPr="00812FBF">
        <w:rPr>
          <w:rFonts w:ascii="Arial" w:eastAsia="Times New Roman" w:hAnsi="Arial" w:cs="Arial"/>
          <w:lang w:val="en-US" w:eastAsia="en-GB"/>
        </w:rPr>
        <w:t>Gb</w:t>
      </w:r>
      <w:r w:rsidRPr="00812FBF">
        <w:rPr>
          <w:rFonts w:ascii="Arial" w:eastAsia="Times New Roman" w:hAnsi="Arial" w:cs="Arial"/>
          <w:lang w:eastAsia="en-GB"/>
        </w:rPr>
        <w:t xml:space="preserve"> </w:t>
      </w:r>
      <w:r w:rsidRPr="00812FBF">
        <w:rPr>
          <w:rFonts w:ascii="Arial" w:eastAsia="Times New Roman" w:hAnsi="Arial" w:cs="Arial"/>
          <w:lang w:val="en-US" w:eastAsia="en-GB"/>
        </w:rPr>
        <w:t>RAMM</w:t>
      </w:r>
      <w:r w:rsidRPr="00812FBF">
        <w:rPr>
          <w:rFonts w:ascii="Arial" w:eastAsia="Times New Roman" w:hAnsi="Arial" w:cs="Arial"/>
          <w:lang w:eastAsia="en-GB"/>
        </w:rPr>
        <w:t xml:space="preserve"> доступной памяти </w:t>
      </w:r>
    </w:p>
    <w:p w:rsidR="000676B5" w:rsidRPr="00F32095" w:rsidRDefault="00F32095" w:rsidP="00F32095">
      <w:pPr>
        <w:numPr>
          <w:ilvl w:val="1"/>
          <w:numId w:val="29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r w:rsidRPr="00812FBF">
        <w:rPr>
          <w:rFonts w:ascii="Arial" w:eastAsia="Times New Roman" w:hAnsi="Arial" w:cs="Arial"/>
          <w:lang w:eastAsia="en-GB"/>
        </w:rPr>
        <w:t>100</w:t>
      </w:r>
      <w:r w:rsidRPr="00812FBF">
        <w:rPr>
          <w:rFonts w:ascii="Arial" w:eastAsia="Times New Roman" w:hAnsi="Arial" w:cs="Arial"/>
          <w:lang w:val="en-US" w:eastAsia="en-GB"/>
        </w:rPr>
        <w:t>Gb SSD</w:t>
      </w:r>
    </w:p>
    <w:p w:rsidR="000676B5" w:rsidRPr="00E86FF2" w:rsidRDefault="000676B5" w:rsidP="00E86FF2">
      <w:pPr>
        <w:pStyle w:val="3"/>
        <w:spacing w:line="276" w:lineRule="auto"/>
        <w:rPr>
          <w:rFonts w:ascii="Arial" w:eastAsia="Times New Roman" w:hAnsi="Arial" w:cs="Arial"/>
          <w:b/>
          <w:color w:val="000000" w:themeColor="text1"/>
          <w:shd w:val="clear" w:color="auto" w:fill="FFFFFF"/>
          <w:lang w:eastAsia="en-GB"/>
        </w:rPr>
      </w:pPr>
      <w:bookmarkStart w:id="9" w:name="_Toc187940168"/>
      <w:r w:rsidRPr="00E264A0">
        <w:rPr>
          <w:rFonts w:ascii="Arial" w:eastAsia="Times New Roman" w:hAnsi="Arial" w:cs="Arial"/>
          <w:b/>
          <w:color w:val="000000" w:themeColor="text1"/>
          <w:shd w:val="clear" w:color="auto" w:fill="FFFFFF"/>
          <w:lang w:eastAsia="en-GB"/>
        </w:rPr>
        <w:t xml:space="preserve">2.2.2 </w:t>
      </w:r>
      <w:r w:rsidRPr="00E86FF2">
        <w:rPr>
          <w:rFonts w:ascii="Arial" w:eastAsia="Times New Roman" w:hAnsi="Arial" w:cs="Arial"/>
          <w:b/>
          <w:color w:val="000000" w:themeColor="text1"/>
          <w:shd w:val="clear" w:color="auto" w:fill="FFFFFF"/>
          <w:lang w:eastAsia="en-GB"/>
        </w:rPr>
        <w:t>Программные требования</w:t>
      </w:r>
      <w:bookmarkEnd w:id="9"/>
      <w:r w:rsidRPr="00E86FF2">
        <w:rPr>
          <w:rFonts w:ascii="Arial" w:eastAsia="Times New Roman" w:hAnsi="Arial" w:cs="Arial"/>
          <w:b/>
          <w:color w:val="000000" w:themeColor="text1"/>
          <w:shd w:val="clear" w:color="auto" w:fill="FFFFFF"/>
          <w:lang w:eastAsia="en-GB"/>
        </w:rPr>
        <w:t xml:space="preserve"> </w:t>
      </w:r>
    </w:p>
    <w:p w:rsidR="002F7602" w:rsidRPr="00AE1BCA" w:rsidRDefault="002F7602" w:rsidP="002F7602">
      <w:pPr>
        <w:ind w:left="720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 xml:space="preserve">Поддерживаемые ОС: </w:t>
      </w:r>
    </w:p>
    <w:p w:rsidR="002F7602" w:rsidRPr="003B1C19" w:rsidRDefault="002F7602" w:rsidP="002F7602">
      <w:pPr>
        <w:numPr>
          <w:ilvl w:val="1"/>
          <w:numId w:val="29"/>
        </w:numPr>
        <w:tabs>
          <w:tab w:val="clear" w:pos="1440"/>
          <w:tab w:val="num" w:pos="1080"/>
        </w:tabs>
        <w:spacing w:line="276" w:lineRule="auto"/>
        <w:ind w:left="108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3B1C19">
        <w:rPr>
          <w:rFonts w:ascii="Arial" w:eastAsia="Times New Roman" w:hAnsi="Arial" w:cs="Arial"/>
          <w:lang w:eastAsia="en-GB"/>
        </w:rPr>
        <w:t>Windows</w:t>
      </w:r>
      <w:proofErr w:type="spellEnd"/>
      <w:r w:rsidRPr="003B1C19">
        <w:rPr>
          <w:rFonts w:ascii="Arial" w:eastAsia="Times New Roman" w:hAnsi="Arial" w:cs="Arial"/>
          <w:lang w:eastAsia="en-GB"/>
        </w:rPr>
        <w:t xml:space="preserve"> 10</w:t>
      </w:r>
    </w:p>
    <w:p w:rsidR="002F7602" w:rsidRPr="002F7602" w:rsidRDefault="002F7602" w:rsidP="002F7602">
      <w:pPr>
        <w:spacing w:line="276" w:lineRule="auto"/>
        <w:ind w:left="720"/>
        <w:jc w:val="both"/>
        <w:rPr>
          <w:rFonts w:ascii="Arial" w:eastAsia="Times New Roman" w:hAnsi="Arial" w:cs="Arial"/>
          <w:lang w:eastAsia="en-GB"/>
        </w:rPr>
      </w:pPr>
    </w:p>
    <w:p w:rsidR="002F7602" w:rsidRPr="002F7602" w:rsidRDefault="002F7602" w:rsidP="002F7602">
      <w:pPr>
        <w:ind w:left="720"/>
        <w:jc w:val="both"/>
        <w:rPr>
          <w:rFonts w:ascii="Arial" w:eastAsia="Times New Roman" w:hAnsi="Arial" w:cs="Arial"/>
          <w:lang w:eastAsia="en-GB"/>
        </w:rPr>
      </w:pPr>
      <w:r w:rsidRPr="00AE1BCA">
        <w:rPr>
          <w:rFonts w:ascii="Arial" w:eastAsia="Times New Roman" w:hAnsi="Arial" w:cs="Arial"/>
          <w:lang w:eastAsia="en-GB"/>
        </w:rPr>
        <w:t>Необходимое ПО сторонних производителей</w:t>
      </w:r>
      <w:r w:rsidRPr="002F7602">
        <w:rPr>
          <w:rFonts w:ascii="Arial" w:eastAsia="Times New Roman" w:hAnsi="Arial" w:cs="Arial"/>
          <w:lang w:eastAsia="en-GB"/>
        </w:rPr>
        <w:t>:</w:t>
      </w:r>
    </w:p>
    <w:p w:rsidR="002F7602" w:rsidRPr="002F7602" w:rsidRDefault="002F7602" w:rsidP="002F7602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proofErr w:type="spellStart"/>
      <w:r w:rsidRPr="00AE1BCA">
        <w:rPr>
          <w:rFonts w:ascii="Arial" w:eastAsia="Times New Roman" w:hAnsi="Arial" w:cs="Arial"/>
          <w:lang w:eastAsia="en-GB"/>
        </w:rPr>
        <w:t>Tesseract</w:t>
      </w:r>
      <w:proofErr w:type="spellEnd"/>
      <w:r w:rsidRPr="00AE1BCA">
        <w:rPr>
          <w:rFonts w:ascii="Arial" w:eastAsia="Times New Roman" w:hAnsi="Arial" w:cs="Arial"/>
          <w:lang w:eastAsia="en-GB"/>
        </w:rPr>
        <w:t>-OCR</w:t>
      </w:r>
    </w:p>
    <w:p w:rsidR="002F7602" w:rsidRPr="002F7602" w:rsidRDefault="002F7602" w:rsidP="002F7602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2F7602">
        <w:rPr>
          <w:rFonts w:ascii="Arial" w:eastAsia="Times New Roman" w:hAnsi="Arial" w:cs="Arial"/>
          <w:lang w:eastAsia="en-GB"/>
        </w:rPr>
        <w:t>Poppler-21.03.0</w:t>
      </w:r>
      <w:r w:rsidRPr="000E3619">
        <w:rPr>
          <w:rFonts w:ascii="Arial" w:eastAsia="Times New Roman" w:hAnsi="Arial" w:cs="Arial"/>
          <w:lang w:eastAsia="en-GB"/>
        </w:rPr>
        <w:t xml:space="preserve"> </w:t>
      </w:r>
    </w:p>
    <w:p w:rsidR="000676B5" w:rsidRPr="008A579B" w:rsidRDefault="000676B5" w:rsidP="000676B5">
      <w:pPr>
        <w:pStyle w:val="1"/>
        <w:spacing w:line="276" w:lineRule="auto"/>
        <w:rPr>
          <w:rFonts w:ascii="Arial" w:hAnsi="Arial" w:cs="Arial"/>
          <w:b/>
          <w:color w:val="000000" w:themeColor="text1"/>
        </w:rPr>
      </w:pPr>
      <w:bookmarkStart w:id="10" w:name="_Toc187940169"/>
      <w:r w:rsidRPr="008A579B">
        <w:rPr>
          <w:rFonts w:ascii="Arial" w:hAnsi="Arial" w:cs="Arial"/>
          <w:b/>
          <w:color w:val="000000" w:themeColor="text1"/>
        </w:rPr>
        <w:t>3 ПОДГОТОВКА К РАБОТЕ</w:t>
      </w:r>
      <w:bookmarkEnd w:id="10"/>
    </w:p>
    <w:p w:rsidR="000676B5" w:rsidRPr="002F3782" w:rsidRDefault="000676B5" w:rsidP="000676B5"/>
    <w:p w:rsidR="00F32095" w:rsidRPr="00D900BC" w:rsidRDefault="00F32095" w:rsidP="00F32095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Для начала работы необходимо установить необходимое ПО сторонних производителей</w:t>
      </w:r>
    </w:p>
    <w:p w:rsidR="000676B5" w:rsidRPr="00F32095" w:rsidRDefault="00F32095" w:rsidP="00F32095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Для работы с программой необходимо иметь доступ к PDF-документам</w:t>
      </w:r>
    </w:p>
    <w:p w:rsidR="000676B5" w:rsidRPr="008A579B" w:rsidRDefault="000676B5" w:rsidP="000676B5">
      <w:pPr>
        <w:pStyle w:val="1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11" w:name="_Toc187940170"/>
      <w:r w:rsidRPr="008A579B">
        <w:rPr>
          <w:rFonts w:ascii="Arial" w:eastAsia="Times New Roman" w:hAnsi="Arial" w:cs="Arial"/>
          <w:b/>
          <w:color w:val="000000" w:themeColor="text1"/>
          <w:lang w:eastAsia="en-GB"/>
        </w:rPr>
        <w:t>4 ОПИСАНИЕ РАБОТЫ</w:t>
      </w:r>
      <w:bookmarkEnd w:id="11"/>
    </w:p>
    <w:p w:rsidR="000676B5" w:rsidRPr="00E264A0" w:rsidRDefault="000676B5" w:rsidP="000676B5">
      <w:pPr>
        <w:pStyle w:val="2"/>
        <w:spacing w:before="43" w:after="100" w:afterAutospacing="1" w:line="276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</w:pPr>
      <w:bookmarkStart w:id="12" w:name="_Toc187940171"/>
      <w:r w:rsidRPr="00E264A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4.1 Установка и настройка ПО</w:t>
      </w:r>
      <w:bookmarkEnd w:id="12"/>
    </w:p>
    <w:p w:rsidR="003268CA" w:rsidRPr="00364E95" w:rsidRDefault="003268CA" w:rsidP="003268CA">
      <w:pPr>
        <w:spacing w:line="276" w:lineRule="auto"/>
        <w:ind w:firstLine="709"/>
        <w:rPr>
          <w:rFonts w:ascii="Arial" w:eastAsia="Times New Roman" w:hAnsi="Arial" w:cs="Arial"/>
          <w:lang w:eastAsia="ru-RU"/>
        </w:rPr>
      </w:pPr>
      <w:r w:rsidRPr="00364E95">
        <w:rPr>
          <w:rFonts w:ascii="Arial" w:hAnsi="Arial" w:cs="Arial"/>
          <w:lang w:eastAsia="en-GB"/>
        </w:rPr>
        <w:t>Установка программы производится</w:t>
      </w:r>
      <w:r w:rsidRPr="00364E95">
        <w:rPr>
          <w:rFonts w:ascii="Arial" w:eastAsia="Times New Roman" w:hAnsi="Arial" w:cs="Arial"/>
          <w:lang w:eastAsia="ru-RU"/>
        </w:rPr>
        <w:t xml:space="preserve"> путем запуска готового файла </w:t>
      </w:r>
      <w:proofErr w:type="spellStart"/>
      <w:r w:rsidRPr="00364E95">
        <w:rPr>
          <w:rFonts w:ascii="Arial" w:eastAsia="Times New Roman" w:hAnsi="Arial" w:cs="Arial"/>
          <w:lang w:eastAsia="ru-RU"/>
        </w:rPr>
        <w:t>exe</w:t>
      </w:r>
      <w:proofErr w:type="spellEnd"/>
      <w:r w:rsidRPr="00364E95">
        <w:rPr>
          <w:rFonts w:ascii="Arial" w:eastAsia="Times New Roman" w:hAnsi="Arial" w:cs="Arial"/>
          <w:lang w:eastAsia="ru-RU"/>
        </w:rPr>
        <w:t>. Для корректной работы программы необходимо выполнить следующие шаги:</w:t>
      </w:r>
    </w:p>
    <w:p w:rsidR="003268CA" w:rsidRPr="00364E95" w:rsidRDefault="003268CA" w:rsidP="003268CA">
      <w:pPr>
        <w:numPr>
          <w:ilvl w:val="0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b/>
          <w:bCs/>
          <w:lang w:eastAsia="ru-RU"/>
        </w:rPr>
        <w:t xml:space="preserve">Добавить переменные среды для </w:t>
      </w:r>
      <w:proofErr w:type="spellStart"/>
      <w:r w:rsidRPr="00364E95">
        <w:rPr>
          <w:rFonts w:ascii="Arial" w:eastAsia="Times New Roman" w:hAnsi="Arial" w:cs="Arial"/>
          <w:b/>
          <w:bCs/>
          <w:lang w:eastAsia="ru-RU"/>
        </w:rPr>
        <w:t>Tesseract</w:t>
      </w:r>
      <w:proofErr w:type="spellEnd"/>
      <w:r w:rsidRPr="00364E95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364E95">
        <w:rPr>
          <w:rFonts w:ascii="Arial" w:eastAsia="Times New Roman" w:hAnsi="Arial" w:cs="Arial"/>
          <w:b/>
          <w:bCs/>
          <w:lang w:eastAsia="ru-RU"/>
        </w:rPr>
        <w:t>Poppler</w:t>
      </w:r>
      <w:proofErr w:type="spellEnd"/>
      <w:r w:rsidRPr="00364E95">
        <w:rPr>
          <w:rFonts w:ascii="Arial" w:eastAsia="Times New Roman" w:hAnsi="Arial" w:cs="Arial"/>
          <w:b/>
          <w:bCs/>
          <w:lang w:eastAsia="ru-RU"/>
        </w:rPr>
        <w:t>:</w:t>
      </w:r>
    </w:p>
    <w:p w:rsidR="003268CA" w:rsidRPr="00C34DC6" w:rsidRDefault="003268CA" w:rsidP="003268CA">
      <w:pPr>
        <w:numPr>
          <w:ilvl w:val="1"/>
          <w:numId w:val="40"/>
        </w:numPr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C34DC6">
        <w:rPr>
          <w:rFonts w:ascii="Arial" w:eastAsia="Times New Roman" w:hAnsi="Arial" w:cs="Arial"/>
          <w:color w:val="000000" w:themeColor="text1"/>
          <w:lang w:eastAsia="en-GB"/>
        </w:rPr>
        <w:t>Перейти в раздел "Свойства системы":</w:t>
      </w:r>
    </w:p>
    <w:p w:rsidR="003268CA" w:rsidRPr="00364E95" w:rsidRDefault="003268CA" w:rsidP="003268CA">
      <w:pPr>
        <w:numPr>
          <w:ilvl w:val="2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lang w:eastAsia="ru-RU"/>
        </w:rPr>
        <w:t>Наж</w:t>
      </w:r>
      <w:r>
        <w:rPr>
          <w:rFonts w:ascii="Arial" w:eastAsia="Times New Roman" w:hAnsi="Arial" w:cs="Arial"/>
          <w:lang w:eastAsia="ru-RU"/>
        </w:rPr>
        <w:t>ать</w:t>
      </w:r>
      <w:r w:rsidRPr="00364E95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364E95">
        <w:rPr>
          <w:rFonts w:ascii="Arial" w:eastAsia="Times New Roman" w:hAnsi="Arial" w:cs="Arial"/>
          <w:lang w:eastAsia="ru-RU"/>
        </w:rPr>
        <w:t>Win</w:t>
      </w:r>
      <w:proofErr w:type="spellEnd"/>
      <w:r w:rsidRPr="00364E95">
        <w:rPr>
          <w:rFonts w:ascii="Arial" w:eastAsia="Times New Roman" w:hAnsi="Arial" w:cs="Arial"/>
          <w:lang w:eastAsia="ru-RU"/>
        </w:rPr>
        <w:t xml:space="preserve"> + </w:t>
      </w:r>
      <w:proofErr w:type="spellStart"/>
      <w:r w:rsidRPr="00364E95">
        <w:rPr>
          <w:rFonts w:ascii="Arial" w:eastAsia="Times New Roman" w:hAnsi="Arial" w:cs="Arial"/>
          <w:lang w:eastAsia="ru-RU"/>
        </w:rPr>
        <w:t>Pause</w:t>
      </w:r>
      <w:proofErr w:type="spellEnd"/>
      <w:r w:rsidRPr="00364E95">
        <w:rPr>
          <w:rFonts w:ascii="Arial" w:eastAsia="Times New Roman" w:hAnsi="Arial" w:cs="Arial"/>
          <w:lang w:eastAsia="ru-RU"/>
        </w:rPr>
        <w:t>/</w:t>
      </w:r>
      <w:proofErr w:type="spellStart"/>
      <w:r w:rsidRPr="00364E95">
        <w:rPr>
          <w:rFonts w:ascii="Arial" w:eastAsia="Times New Roman" w:hAnsi="Arial" w:cs="Arial"/>
          <w:lang w:eastAsia="ru-RU"/>
        </w:rPr>
        <w:t>Break</w:t>
      </w:r>
      <w:proofErr w:type="spellEnd"/>
      <w:r w:rsidRPr="00364E95">
        <w:rPr>
          <w:rFonts w:ascii="Arial" w:eastAsia="Times New Roman" w:hAnsi="Arial" w:cs="Arial"/>
          <w:lang w:eastAsia="ru-RU"/>
        </w:rPr>
        <w:t xml:space="preserve"> или щелкн</w:t>
      </w:r>
      <w:r>
        <w:rPr>
          <w:rFonts w:ascii="Arial" w:eastAsia="Times New Roman" w:hAnsi="Arial" w:cs="Arial"/>
          <w:lang w:eastAsia="ru-RU"/>
        </w:rPr>
        <w:t>уть</w:t>
      </w:r>
      <w:r w:rsidRPr="00364E95">
        <w:rPr>
          <w:rFonts w:ascii="Arial" w:eastAsia="Times New Roman" w:hAnsi="Arial" w:cs="Arial"/>
          <w:lang w:eastAsia="ru-RU"/>
        </w:rPr>
        <w:t xml:space="preserve"> правой кнопкой мыши на "Компьютер" и выбр</w:t>
      </w:r>
      <w:r>
        <w:rPr>
          <w:rFonts w:ascii="Arial" w:eastAsia="Times New Roman" w:hAnsi="Arial" w:cs="Arial"/>
          <w:lang w:eastAsia="ru-RU"/>
        </w:rPr>
        <w:t>а</w:t>
      </w:r>
      <w:r w:rsidRPr="00364E95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eastAsia="ru-RU"/>
        </w:rPr>
        <w:t>ь</w:t>
      </w:r>
      <w:r w:rsidRPr="00364E95">
        <w:rPr>
          <w:rFonts w:ascii="Arial" w:eastAsia="Times New Roman" w:hAnsi="Arial" w:cs="Arial"/>
          <w:lang w:eastAsia="ru-RU"/>
        </w:rPr>
        <w:t xml:space="preserve"> "Свойства".</w:t>
      </w:r>
    </w:p>
    <w:p w:rsidR="003268CA" w:rsidRPr="00364E95" w:rsidRDefault="003268CA" w:rsidP="003268CA">
      <w:pPr>
        <w:numPr>
          <w:ilvl w:val="1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lang w:eastAsia="ru-RU"/>
        </w:rPr>
        <w:t>Выб</w:t>
      </w:r>
      <w:r>
        <w:rPr>
          <w:rFonts w:ascii="Arial" w:eastAsia="Times New Roman" w:hAnsi="Arial" w:cs="Arial"/>
          <w:lang w:eastAsia="ru-RU"/>
        </w:rPr>
        <w:t>рать</w:t>
      </w:r>
      <w:r w:rsidRPr="00364E95">
        <w:rPr>
          <w:rFonts w:ascii="Arial" w:eastAsia="Times New Roman" w:hAnsi="Arial" w:cs="Arial"/>
          <w:lang w:eastAsia="ru-RU"/>
        </w:rPr>
        <w:t xml:space="preserve"> "Дополнительные параметры системы".</w:t>
      </w:r>
    </w:p>
    <w:p w:rsidR="003268CA" w:rsidRPr="00364E95" w:rsidRDefault="003268CA" w:rsidP="003268CA">
      <w:pPr>
        <w:numPr>
          <w:ilvl w:val="1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lang w:eastAsia="ru-RU"/>
        </w:rPr>
        <w:t>Перейт</w:t>
      </w:r>
      <w:r>
        <w:rPr>
          <w:rFonts w:ascii="Arial" w:eastAsia="Times New Roman" w:hAnsi="Arial" w:cs="Arial"/>
          <w:lang w:eastAsia="ru-RU"/>
        </w:rPr>
        <w:t>и</w:t>
      </w:r>
      <w:r w:rsidRPr="00364E95">
        <w:rPr>
          <w:rFonts w:ascii="Arial" w:eastAsia="Times New Roman" w:hAnsi="Arial" w:cs="Arial"/>
          <w:lang w:eastAsia="ru-RU"/>
        </w:rPr>
        <w:t xml:space="preserve"> в раздел "Переменные среды".</w:t>
      </w:r>
    </w:p>
    <w:p w:rsidR="003268CA" w:rsidRPr="00364E95" w:rsidRDefault="003268CA" w:rsidP="003268CA">
      <w:pPr>
        <w:numPr>
          <w:ilvl w:val="0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b/>
          <w:bCs/>
          <w:lang w:eastAsia="ru-RU"/>
        </w:rPr>
        <w:t xml:space="preserve">Добавить новую переменную среды для </w:t>
      </w:r>
      <w:proofErr w:type="spellStart"/>
      <w:r w:rsidRPr="00364E95">
        <w:rPr>
          <w:rFonts w:ascii="Arial" w:eastAsia="Times New Roman" w:hAnsi="Arial" w:cs="Arial"/>
          <w:b/>
          <w:bCs/>
          <w:lang w:eastAsia="ru-RU"/>
        </w:rPr>
        <w:t>Tesseract</w:t>
      </w:r>
      <w:proofErr w:type="spellEnd"/>
      <w:r w:rsidRPr="00364E95">
        <w:rPr>
          <w:rFonts w:ascii="Arial" w:eastAsia="Times New Roman" w:hAnsi="Arial" w:cs="Arial"/>
          <w:b/>
          <w:bCs/>
          <w:lang w:eastAsia="ru-RU"/>
        </w:rPr>
        <w:t>:</w:t>
      </w:r>
    </w:p>
    <w:p w:rsidR="003268CA" w:rsidRPr="00364E95" w:rsidRDefault="003268CA" w:rsidP="003268CA">
      <w:pPr>
        <w:numPr>
          <w:ilvl w:val="1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lang w:eastAsia="ru-RU"/>
        </w:rPr>
        <w:t>Найт</w:t>
      </w:r>
      <w:r>
        <w:rPr>
          <w:rFonts w:ascii="Arial" w:eastAsia="Times New Roman" w:hAnsi="Arial" w:cs="Arial"/>
          <w:lang w:eastAsia="ru-RU"/>
        </w:rPr>
        <w:t>и</w:t>
      </w:r>
      <w:r w:rsidRPr="00364E95">
        <w:rPr>
          <w:rFonts w:ascii="Arial" w:eastAsia="Times New Roman" w:hAnsi="Arial" w:cs="Arial"/>
          <w:lang w:eastAsia="ru-RU"/>
        </w:rPr>
        <w:t xml:space="preserve"> переменную </w:t>
      </w:r>
      <w:proofErr w:type="spellStart"/>
      <w:r w:rsidRPr="00364E95">
        <w:rPr>
          <w:rFonts w:ascii="Arial" w:eastAsia="Times New Roman" w:hAnsi="Arial" w:cs="Arial"/>
          <w:lang w:eastAsia="ru-RU"/>
        </w:rPr>
        <w:t>Path</w:t>
      </w:r>
      <w:proofErr w:type="spellEnd"/>
      <w:r w:rsidRPr="00364E95">
        <w:rPr>
          <w:rFonts w:ascii="Arial" w:eastAsia="Times New Roman" w:hAnsi="Arial" w:cs="Arial"/>
          <w:lang w:eastAsia="ru-RU"/>
        </w:rPr>
        <w:t xml:space="preserve"> в списке системных переменных и выб</w:t>
      </w:r>
      <w:r>
        <w:rPr>
          <w:rFonts w:ascii="Arial" w:eastAsia="Times New Roman" w:hAnsi="Arial" w:cs="Arial"/>
          <w:lang w:eastAsia="ru-RU"/>
        </w:rPr>
        <w:t>рать</w:t>
      </w:r>
      <w:r w:rsidRPr="00364E95">
        <w:rPr>
          <w:rFonts w:ascii="Arial" w:eastAsia="Times New Roman" w:hAnsi="Arial" w:cs="Arial"/>
          <w:lang w:eastAsia="ru-RU"/>
        </w:rPr>
        <w:t xml:space="preserve"> ее.</w:t>
      </w:r>
    </w:p>
    <w:p w:rsidR="003268CA" w:rsidRPr="00364E95" w:rsidRDefault="003268CA" w:rsidP="003268CA">
      <w:pPr>
        <w:numPr>
          <w:ilvl w:val="1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lang w:eastAsia="ru-RU"/>
        </w:rPr>
        <w:t>Наж</w:t>
      </w:r>
      <w:r>
        <w:rPr>
          <w:rFonts w:ascii="Arial" w:eastAsia="Times New Roman" w:hAnsi="Arial" w:cs="Arial"/>
          <w:lang w:eastAsia="ru-RU"/>
        </w:rPr>
        <w:t>ать</w:t>
      </w:r>
      <w:r w:rsidRPr="00364E95">
        <w:rPr>
          <w:rFonts w:ascii="Arial" w:eastAsia="Times New Roman" w:hAnsi="Arial" w:cs="Arial"/>
          <w:lang w:eastAsia="ru-RU"/>
        </w:rPr>
        <w:t xml:space="preserve"> "Изменить", затем "Создать" или "Добавить" (в зависимости от версии </w:t>
      </w:r>
      <w:proofErr w:type="spellStart"/>
      <w:r w:rsidRPr="00364E95">
        <w:rPr>
          <w:rFonts w:ascii="Arial" w:eastAsia="Times New Roman" w:hAnsi="Arial" w:cs="Arial"/>
          <w:lang w:eastAsia="ru-RU"/>
        </w:rPr>
        <w:t>Windows</w:t>
      </w:r>
      <w:proofErr w:type="spellEnd"/>
      <w:r w:rsidRPr="00364E95">
        <w:rPr>
          <w:rFonts w:ascii="Arial" w:eastAsia="Times New Roman" w:hAnsi="Arial" w:cs="Arial"/>
          <w:lang w:eastAsia="ru-RU"/>
        </w:rPr>
        <w:t>).</w:t>
      </w:r>
    </w:p>
    <w:p w:rsidR="003268CA" w:rsidRPr="00364E95" w:rsidRDefault="003268CA" w:rsidP="003268CA">
      <w:pPr>
        <w:numPr>
          <w:ilvl w:val="1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lang w:eastAsia="ru-RU"/>
        </w:rPr>
        <w:t>Вве</w:t>
      </w:r>
      <w:r>
        <w:rPr>
          <w:rFonts w:ascii="Arial" w:eastAsia="Times New Roman" w:hAnsi="Arial" w:cs="Arial"/>
          <w:lang w:eastAsia="ru-RU"/>
        </w:rPr>
        <w:t>с</w:t>
      </w:r>
      <w:r w:rsidRPr="00364E95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eastAsia="ru-RU"/>
        </w:rPr>
        <w:t>и</w:t>
      </w:r>
      <w:r w:rsidRPr="00364E95">
        <w:rPr>
          <w:rFonts w:ascii="Arial" w:eastAsia="Times New Roman" w:hAnsi="Arial" w:cs="Arial"/>
          <w:lang w:eastAsia="ru-RU"/>
        </w:rPr>
        <w:t xml:space="preserve"> путь к папке с файлами </w:t>
      </w:r>
      <w:proofErr w:type="spellStart"/>
      <w:r w:rsidRPr="00364E95">
        <w:rPr>
          <w:rFonts w:ascii="Arial" w:eastAsia="Times New Roman" w:hAnsi="Arial" w:cs="Arial"/>
          <w:lang w:eastAsia="ru-RU"/>
        </w:rPr>
        <w:t>Tesseract</w:t>
      </w:r>
      <w:proofErr w:type="spellEnd"/>
      <w:r w:rsidRPr="00364E95">
        <w:rPr>
          <w:rFonts w:ascii="Arial" w:eastAsia="Times New Roman" w:hAnsi="Arial" w:cs="Arial"/>
          <w:lang w:eastAsia="ru-RU"/>
        </w:rPr>
        <w:t xml:space="preserve"> (например, C:\Program </w:t>
      </w:r>
      <w:proofErr w:type="spellStart"/>
      <w:r w:rsidRPr="00364E95">
        <w:rPr>
          <w:rFonts w:ascii="Arial" w:eastAsia="Times New Roman" w:hAnsi="Arial" w:cs="Arial"/>
          <w:lang w:eastAsia="ru-RU"/>
        </w:rPr>
        <w:t>Files</w:t>
      </w:r>
      <w:proofErr w:type="spellEnd"/>
      <w:r w:rsidRPr="00364E95">
        <w:rPr>
          <w:rFonts w:ascii="Arial" w:eastAsia="Times New Roman" w:hAnsi="Arial" w:cs="Arial"/>
          <w:lang w:eastAsia="ru-RU"/>
        </w:rPr>
        <w:t>\</w:t>
      </w:r>
      <w:proofErr w:type="spellStart"/>
      <w:r w:rsidRPr="00364E95">
        <w:rPr>
          <w:rFonts w:ascii="Arial" w:eastAsia="Times New Roman" w:hAnsi="Arial" w:cs="Arial"/>
          <w:lang w:eastAsia="ru-RU"/>
        </w:rPr>
        <w:t>Tesseract</w:t>
      </w:r>
      <w:proofErr w:type="spellEnd"/>
      <w:r w:rsidRPr="00364E95">
        <w:rPr>
          <w:rFonts w:ascii="Arial" w:eastAsia="Times New Roman" w:hAnsi="Arial" w:cs="Arial"/>
          <w:lang w:eastAsia="ru-RU"/>
        </w:rPr>
        <w:t>-OCR).</w:t>
      </w:r>
    </w:p>
    <w:p w:rsidR="003268CA" w:rsidRPr="00364E95" w:rsidRDefault="003268CA" w:rsidP="003268CA">
      <w:pPr>
        <w:numPr>
          <w:ilvl w:val="0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b/>
          <w:bCs/>
          <w:lang w:eastAsia="ru-RU"/>
        </w:rPr>
        <w:t xml:space="preserve">Добавить новую переменную среды для </w:t>
      </w:r>
      <w:proofErr w:type="spellStart"/>
      <w:r w:rsidRPr="00364E95">
        <w:rPr>
          <w:rFonts w:ascii="Arial" w:eastAsia="Times New Roman" w:hAnsi="Arial" w:cs="Arial"/>
          <w:b/>
          <w:bCs/>
          <w:lang w:eastAsia="ru-RU"/>
        </w:rPr>
        <w:t>Poppler</w:t>
      </w:r>
      <w:proofErr w:type="spellEnd"/>
      <w:r w:rsidRPr="00364E95">
        <w:rPr>
          <w:rFonts w:ascii="Arial" w:eastAsia="Times New Roman" w:hAnsi="Arial" w:cs="Arial"/>
          <w:b/>
          <w:bCs/>
          <w:lang w:eastAsia="ru-RU"/>
        </w:rPr>
        <w:t>:</w:t>
      </w:r>
    </w:p>
    <w:p w:rsidR="003268CA" w:rsidRPr="00364E95" w:rsidRDefault="003268CA" w:rsidP="003268CA">
      <w:pPr>
        <w:numPr>
          <w:ilvl w:val="1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Повторить</w:t>
      </w:r>
      <w:r w:rsidRPr="00364E95">
        <w:rPr>
          <w:rFonts w:ascii="Arial" w:eastAsia="Times New Roman" w:hAnsi="Arial" w:cs="Arial"/>
          <w:lang w:eastAsia="ru-RU"/>
        </w:rPr>
        <w:t xml:space="preserve"> шаги для добавления пути к папке с файлами </w:t>
      </w:r>
      <w:proofErr w:type="spellStart"/>
      <w:r w:rsidRPr="00364E95">
        <w:rPr>
          <w:rFonts w:ascii="Arial" w:eastAsia="Times New Roman" w:hAnsi="Arial" w:cs="Arial"/>
          <w:lang w:eastAsia="ru-RU"/>
        </w:rPr>
        <w:t>Poppler</w:t>
      </w:r>
      <w:proofErr w:type="spellEnd"/>
      <w:r w:rsidRPr="00364E95">
        <w:rPr>
          <w:rFonts w:ascii="Arial" w:eastAsia="Times New Roman" w:hAnsi="Arial" w:cs="Arial"/>
          <w:lang w:eastAsia="ru-RU"/>
        </w:rPr>
        <w:t xml:space="preserve"> (например, C:\Program </w:t>
      </w:r>
      <w:proofErr w:type="spellStart"/>
      <w:r w:rsidRPr="00364E95">
        <w:rPr>
          <w:rFonts w:ascii="Arial" w:eastAsia="Times New Roman" w:hAnsi="Arial" w:cs="Arial"/>
          <w:lang w:eastAsia="ru-RU"/>
        </w:rPr>
        <w:t>Files</w:t>
      </w:r>
      <w:proofErr w:type="spellEnd"/>
      <w:r w:rsidRPr="00364E95">
        <w:rPr>
          <w:rFonts w:ascii="Arial" w:eastAsia="Times New Roman" w:hAnsi="Arial" w:cs="Arial"/>
          <w:lang w:eastAsia="ru-RU"/>
        </w:rPr>
        <w:t>\</w:t>
      </w:r>
      <w:proofErr w:type="spellStart"/>
      <w:r w:rsidRPr="00364E95">
        <w:rPr>
          <w:rFonts w:ascii="Arial" w:eastAsia="Times New Roman" w:hAnsi="Arial" w:cs="Arial"/>
          <w:lang w:eastAsia="ru-RU"/>
        </w:rPr>
        <w:t>poppler</w:t>
      </w:r>
      <w:proofErr w:type="spellEnd"/>
      <w:r w:rsidRPr="00364E95">
        <w:rPr>
          <w:rFonts w:ascii="Arial" w:eastAsia="Times New Roman" w:hAnsi="Arial" w:cs="Arial"/>
          <w:lang w:eastAsia="ru-RU"/>
        </w:rPr>
        <w:t>\</w:t>
      </w:r>
      <w:proofErr w:type="spellStart"/>
      <w:r w:rsidRPr="00364E95">
        <w:rPr>
          <w:rFonts w:ascii="Arial" w:eastAsia="Times New Roman" w:hAnsi="Arial" w:cs="Arial"/>
          <w:lang w:eastAsia="ru-RU"/>
        </w:rPr>
        <w:t>bin</w:t>
      </w:r>
      <w:proofErr w:type="spellEnd"/>
      <w:r w:rsidRPr="00364E95">
        <w:rPr>
          <w:rFonts w:ascii="Arial" w:eastAsia="Times New Roman" w:hAnsi="Arial" w:cs="Arial"/>
          <w:lang w:eastAsia="ru-RU"/>
        </w:rPr>
        <w:t>).</w:t>
      </w:r>
    </w:p>
    <w:p w:rsidR="003268CA" w:rsidRPr="00364E95" w:rsidRDefault="003268CA" w:rsidP="003268CA">
      <w:pPr>
        <w:numPr>
          <w:ilvl w:val="0"/>
          <w:numId w:val="40"/>
        </w:numPr>
        <w:spacing w:line="276" w:lineRule="auto"/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b/>
          <w:bCs/>
          <w:lang w:eastAsia="ru-RU"/>
        </w:rPr>
        <w:t>Перезапустит</w:t>
      </w:r>
      <w:r>
        <w:rPr>
          <w:rFonts w:ascii="Arial" w:eastAsia="Times New Roman" w:hAnsi="Arial" w:cs="Arial"/>
          <w:b/>
          <w:bCs/>
          <w:lang w:eastAsia="ru-RU"/>
        </w:rPr>
        <w:t>ь</w:t>
      </w:r>
      <w:r w:rsidRPr="00364E95">
        <w:rPr>
          <w:rFonts w:ascii="Arial" w:eastAsia="Times New Roman" w:hAnsi="Arial" w:cs="Arial"/>
          <w:b/>
          <w:bCs/>
          <w:lang w:eastAsia="ru-RU"/>
        </w:rPr>
        <w:t xml:space="preserve"> систему для применения изменений.</w:t>
      </w:r>
    </w:p>
    <w:p w:rsidR="003268CA" w:rsidRPr="00364E95" w:rsidRDefault="003268CA" w:rsidP="003268CA">
      <w:pPr>
        <w:spacing w:line="276" w:lineRule="auto"/>
        <w:ind w:left="720"/>
        <w:rPr>
          <w:rFonts w:ascii="Arial" w:eastAsia="Times New Roman" w:hAnsi="Arial" w:cs="Arial"/>
          <w:lang w:eastAsia="ru-RU"/>
        </w:rPr>
      </w:pPr>
    </w:p>
    <w:p w:rsidR="003268CA" w:rsidRPr="00364E95" w:rsidRDefault="003268CA" w:rsidP="003268CA">
      <w:pPr>
        <w:rPr>
          <w:rFonts w:ascii="Arial" w:eastAsia="Times New Roman" w:hAnsi="Arial" w:cs="Arial"/>
          <w:lang w:eastAsia="ru-RU"/>
        </w:rPr>
      </w:pPr>
      <w:r w:rsidRPr="00364E95">
        <w:rPr>
          <w:rFonts w:ascii="Arial" w:eastAsia="Times New Roman" w:hAnsi="Arial" w:cs="Arial"/>
          <w:lang w:eastAsia="ru-RU"/>
        </w:rPr>
        <w:t>После выполнения этих шагов программа будет готова к работе.</w:t>
      </w:r>
    </w:p>
    <w:p w:rsidR="000676B5" w:rsidRPr="00E264A0" w:rsidRDefault="000676B5" w:rsidP="000676B5">
      <w:pPr>
        <w:pStyle w:val="2"/>
        <w:spacing w:before="43" w:after="100" w:afterAutospacing="1" w:line="276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</w:pPr>
      <w:bookmarkStart w:id="13" w:name="_Toc187940172"/>
      <w:r w:rsidRPr="00E264A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4.2 Установка обновлений</w:t>
      </w:r>
      <w:bookmarkEnd w:id="13"/>
    </w:p>
    <w:p w:rsidR="000676B5" w:rsidRPr="003268CA" w:rsidRDefault="003268CA" w:rsidP="003268CA">
      <w:pPr>
        <w:spacing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3268CA">
        <w:rPr>
          <w:rFonts w:ascii="Arial" w:eastAsia="Times New Roman" w:hAnsi="Arial" w:cs="Arial"/>
          <w:lang w:eastAsia="en-GB"/>
        </w:rPr>
        <w:t xml:space="preserve">Установка обновлений производится </w:t>
      </w:r>
      <w:r w:rsidR="00882899">
        <w:rPr>
          <w:rFonts w:ascii="Arial" w:eastAsia="Times New Roman" w:hAnsi="Arial" w:cs="Arial"/>
          <w:lang w:eastAsia="en-GB"/>
        </w:rPr>
        <w:t>правообладателем</w:t>
      </w:r>
      <w:r w:rsidRPr="003268CA">
        <w:rPr>
          <w:rFonts w:ascii="Arial" w:eastAsia="Times New Roman" w:hAnsi="Arial" w:cs="Arial"/>
          <w:lang w:eastAsia="en-GB"/>
        </w:rPr>
        <w:t xml:space="preserve">. Обновление </w:t>
      </w:r>
      <w:proofErr w:type="gramStart"/>
      <w:r w:rsidRPr="003268CA">
        <w:rPr>
          <w:rFonts w:ascii="Arial" w:eastAsia="Times New Roman" w:hAnsi="Arial" w:cs="Arial"/>
          <w:lang w:eastAsia="en-GB"/>
        </w:rPr>
        <w:t xml:space="preserve">ПО </w:t>
      </w:r>
      <w:r w:rsidR="00882899">
        <w:rPr>
          <w:rFonts w:ascii="Arial" w:eastAsia="Times New Roman" w:hAnsi="Arial" w:cs="Arial"/>
          <w:lang w:eastAsia="en-GB"/>
        </w:rPr>
        <w:t>пользователем</w:t>
      </w:r>
      <w:proofErr w:type="gramEnd"/>
      <w:r w:rsidR="00882899">
        <w:rPr>
          <w:rFonts w:ascii="Arial" w:eastAsia="Times New Roman" w:hAnsi="Arial" w:cs="Arial"/>
          <w:lang w:eastAsia="en-GB"/>
        </w:rPr>
        <w:t xml:space="preserve"> </w:t>
      </w:r>
      <w:r w:rsidRPr="003268CA">
        <w:rPr>
          <w:rFonts w:ascii="Arial" w:eastAsia="Times New Roman" w:hAnsi="Arial" w:cs="Arial"/>
          <w:lang w:eastAsia="en-GB"/>
        </w:rPr>
        <w:t xml:space="preserve">самостоятельно невозможна, так как требует глубокого знания </w:t>
      </w:r>
      <w:r w:rsidRPr="003268CA">
        <w:rPr>
          <w:rFonts w:ascii="Arial" w:eastAsia="Times New Roman" w:hAnsi="Arial" w:cs="Arial"/>
          <w:lang w:eastAsia="en-GB"/>
        </w:rPr>
        <w:lastRenderedPageBreak/>
        <w:t xml:space="preserve">на уровне кода. В ряде случаев обновление может производиться удаленно, по договоренности с </w:t>
      </w:r>
      <w:r w:rsidR="00882899">
        <w:rPr>
          <w:rFonts w:ascii="Arial" w:eastAsia="Times New Roman" w:hAnsi="Arial" w:cs="Arial"/>
          <w:lang w:eastAsia="en-GB"/>
        </w:rPr>
        <w:t>пользователем</w:t>
      </w:r>
      <w:r w:rsidRPr="002E7D63">
        <w:rPr>
          <w:rFonts w:ascii="Arial" w:eastAsia="Times New Roman" w:hAnsi="Arial" w:cs="Arial"/>
          <w:lang w:eastAsia="en-GB"/>
        </w:rPr>
        <w:t>.</w:t>
      </w:r>
    </w:p>
    <w:p w:rsidR="000676B5" w:rsidRPr="00E3039C" w:rsidRDefault="000676B5" w:rsidP="000676B5">
      <w:pPr>
        <w:pStyle w:val="2"/>
        <w:spacing w:before="43" w:after="100" w:afterAutospacing="1" w:line="276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highlight w:val="yellow"/>
          <w:lang w:eastAsia="en-GB"/>
        </w:rPr>
      </w:pPr>
      <w:bookmarkStart w:id="14" w:name="_Toc187940173"/>
      <w:r w:rsidRPr="00E264A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4.3 </w:t>
      </w:r>
      <w:r w:rsidRPr="001D11D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Штатное функционирование</w:t>
      </w:r>
      <w:bookmarkEnd w:id="14"/>
      <w:r w:rsidRPr="001D11D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 </w:t>
      </w:r>
    </w:p>
    <w:p w:rsidR="003268CA" w:rsidRPr="00143084" w:rsidRDefault="003268CA" w:rsidP="003268CA">
      <w:pPr>
        <w:spacing w:after="100" w:afterAutospacing="1" w:line="276" w:lineRule="auto"/>
        <w:ind w:firstLine="720"/>
        <w:jc w:val="both"/>
        <w:rPr>
          <w:rFonts w:ascii="Arial" w:hAnsi="Arial" w:cs="Arial"/>
          <w:lang w:eastAsia="en-GB"/>
        </w:rPr>
      </w:pPr>
      <w:r w:rsidRPr="003268CA">
        <w:rPr>
          <w:rFonts w:ascii="Arial" w:eastAsia="Times New Roman" w:hAnsi="Arial" w:cs="Arial"/>
          <w:lang w:eastAsia="en-GB"/>
        </w:rPr>
        <w:t>Программа функционирует в режиме обработки PDF-файлов, который включает в себя следующие этапы</w:t>
      </w:r>
      <w:r w:rsidRPr="00143084">
        <w:rPr>
          <w:rFonts w:ascii="Arial" w:hAnsi="Arial" w:cs="Arial"/>
          <w:lang w:eastAsia="en-GB"/>
        </w:rPr>
        <w:t>:</w:t>
      </w:r>
    </w:p>
    <w:p w:rsidR="003268CA" w:rsidRPr="00143084" w:rsidRDefault="003268CA" w:rsidP="003268CA">
      <w:pPr>
        <w:pStyle w:val="a7"/>
        <w:numPr>
          <w:ilvl w:val="0"/>
          <w:numId w:val="31"/>
        </w:numPr>
        <w:spacing w:line="276" w:lineRule="auto"/>
        <w:jc w:val="both"/>
        <w:rPr>
          <w:rFonts w:ascii="Arial" w:eastAsia="Times New Roman" w:hAnsi="Arial" w:cs="Arial"/>
          <w:lang w:eastAsia="en-GB"/>
        </w:rPr>
      </w:pPr>
      <w:r w:rsidRPr="00143084">
        <w:rPr>
          <w:rFonts w:ascii="Arial" w:hAnsi="Arial" w:cs="Arial"/>
          <w:lang w:eastAsia="en-GB"/>
        </w:rPr>
        <w:t xml:space="preserve">    </w:t>
      </w:r>
      <w:r w:rsidRPr="00143084">
        <w:rPr>
          <w:rFonts w:ascii="Arial" w:eastAsia="Times New Roman" w:hAnsi="Arial" w:cs="Arial"/>
          <w:lang w:eastAsia="en-GB"/>
        </w:rPr>
        <w:t>Обработка PDF-файлов с помощью модуля обработки PDF-файлов</w:t>
      </w:r>
    </w:p>
    <w:p w:rsidR="00D43566" w:rsidRPr="00824527" w:rsidRDefault="003268CA" w:rsidP="00AE6219">
      <w:pPr>
        <w:pStyle w:val="a7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lang w:eastAsia="en-GB"/>
        </w:rPr>
      </w:pPr>
      <w:r w:rsidRPr="00143084">
        <w:rPr>
          <w:rFonts w:ascii="Arial" w:eastAsia="Times New Roman" w:hAnsi="Arial" w:cs="Arial"/>
          <w:lang w:eastAsia="en-GB"/>
        </w:rPr>
        <w:t xml:space="preserve">    </w:t>
      </w:r>
      <w:r w:rsidRPr="00AE6219">
        <w:rPr>
          <w:rFonts w:ascii="Arial" w:hAnsi="Arial" w:cs="Arial"/>
          <w:lang w:eastAsia="en-GB"/>
        </w:rPr>
        <w:t>Классификация текстов с помощью модуля программного модуля.</w:t>
      </w:r>
    </w:p>
    <w:p w:rsidR="000676B5" w:rsidRPr="00E264A0" w:rsidRDefault="000676B5" w:rsidP="000676B5">
      <w:pPr>
        <w:pStyle w:val="2"/>
        <w:spacing w:after="100" w:afterAutospacing="1" w:line="276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</w:pPr>
      <w:bookmarkStart w:id="15" w:name="_Toc187940174"/>
      <w:r w:rsidRPr="00E264A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4.4 Резервное копирование и восстановление данных</w:t>
      </w:r>
      <w:bookmarkEnd w:id="15"/>
      <w:r w:rsidRPr="00E264A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 </w:t>
      </w:r>
    </w:p>
    <w:p w:rsidR="003268CA" w:rsidRPr="00556F29" w:rsidRDefault="003268CA" w:rsidP="00556F2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556F29">
        <w:rPr>
          <w:rFonts w:ascii="Arial" w:hAnsi="Arial" w:cs="Arial"/>
          <w:color w:val="000000" w:themeColor="text1"/>
        </w:rPr>
        <w:t xml:space="preserve">Резервное копирование данных производится путем создания копии файла конфигурации и данных, которые используются программой. </w:t>
      </w:r>
    </w:p>
    <w:p w:rsidR="000676B5" w:rsidRDefault="003268CA" w:rsidP="00556F2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556F29">
        <w:rPr>
          <w:rFonts w:ascii="Arial" w:hAnsi="Arial" w:cs="Arial"/>
          <w:color w:val="000000" w:themeColor="text1"/>
        </w:rPr>
        <w:t>Восстановление данных производится путем восстановления файла конфигурации и данных из резервной копии.</w:t>
      </w:r>
    </w:p>
    <w:p w:rsidR="00556F29" w:rsidRPr="00556F29" w:rsidRDefault="00556F29" w:rsidP="00556F2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</w:p>
    <w:p w:rsidR="000676B5" w:rsidRPr="00E264A0" w:rsidRDefault="000676B5" w:rsidP="000676B5">
      <w:pPr>
        <w:pStyle w:val="2"/>
        <w:spacing w:after="100" w:afterAutospacing="1" w:line="276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</w:pPr>
      <w:bookmarkStart w:id="16" w:name="_Toc187940175"/>
      <w:r w:rsidRPr="00E264A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4.5 Проведение диагностики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системы</w:t>
      </w:r>
      <w:bookmarkEnd w:id="16"/>
    </w:p>
    <w:p w:rsidR="000676B5" w:rsidRPr="00556F29" w:rsidRDefault="00556F29" w:rsidP="00556F29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556F29">
        <w:rPr>
          <w:rFonts w:ascii="Arial" w:hAnsi="Arial" w:cs="Arial"/>
          <w:color w:val="000000" w:themeColor="text1"/>
        </w:rPr>
        <w:t>При эксплуатации ПО может производиться удаленная или очная диагностик</w:t>
      </w:r>
      <w:r w:rsidR="00882899">
        <w:rPr>
          <w:rFonts w:ascii="Arial" w:hAnsi="Arial" w:cs="Arial"/>
          <w:color w:val="000000" w:themeColor="text1"/>
        </w:rPr>
        <w:t xml:space="preserve">а </w:t>
      </w:r>
      <w:proofErr w:type="gramStart"/>
      <w:r w:rsidR="00882899">
        <w:rPr>
          <w:rFonts w:ascii="Arial" w:hAnsi="Arial" w:cs="Arial"/>
          <w:color w:val="000000" w:themeColor="text1"/>
        </w:rPr>
        <w:t>ПО</w:t>
      </w:r>
      <w:r w:rsidRPr="00556F29">
        <w:rPr>
          <w:rFonts w:ascii="Arial" w:hAnsi="Arial" w:cs="Arial"/>
          <w:color w:val="000000" w:themeColor="text1"/>
        </w:rPr>
        <w:t xml:space="preserve"> </w:t>
      </w:r>
      <w:r w:rsidR="00882899">
        <w:rPr>
          <w:rFonts w:ascii="Arial" w:hAnsi="Arial" w:cs="Arial"/>
          <w:color w:val="000000" w:themeColor="text1"/>
        </w:rPr>
        <w:t>правообладателем</w:t>
      </w:r>
      <w:proofErr w:type="gramEnd"/>
      <w:r w:rsidRPr="00556F29">
        <w:rPr>
          <w:rFonts w:ascii="Arial" w:hAnsi="Arial" w:cs="Arial"/>
          <w:color w:val="000000" w:themeColor="text1"/>
        </w:rPr>
        <w:t xml:space="preserve">. Самостоятельная диагностика </w:t>
      </w:r>
      <w:r w:rsidR="00882899">
        <w:rPr>
          <w:rFonts w:ascii="Arial" w:hAnsi="Arial" w:cs="Arial"/>
          <w:color w:val="000000" w:themeColor="text1"/>
        </w:rPr>
        <w:t>пользователем</w:t>
      </w:r>
      <w:r w:rsidRPr="00556F29">
        <w:rPr>
          <w:rFonts w:ascii="Arial" w:hAnsi="Arial" w:cs="Arial"/>
          <w:color w:val="000000" w:themeColor="text1"/>
        </w:rPr>
        <w:t xml:space="preserve"> возможна только на уровне использования мониторингового ПО, в других случаях, невозможна, так как требует глубоких знаний на уровне кода.</w:t>
      </w:r>
    </w:p>
    <w:p w:rsidR="000676B5" w:rsidRPr="008A579B" w:rsidRDefault="00D529D7" w:rsidP="000676B5">
      <w:pPr>
        <w:pStyle w:val="1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17" w:name="_Toc187940176"/>
      <w:r>
        <w:rPr>
          <w:rFonts w:ascii="Arial" w:eastAsia="Times New Roman" w:hAnsi="Arial" w:cs="Arial"/>
          <w:b/>
          <w:color w:val="000000" w:themeColor="text1"/>
          <w:lang w:eastAsia="en-GB"/>
        </w:rPr>
        <w:t>5 АВАРИЙНЫЕ</w:t>
      </w:r>
      <w:r w:rsidR="000676B5" w:rsidRPr="008A579B">
        <w:rPr>
          <w:rFonts w:ascii="Arial" w:eastAsia="Times New Roman" w:hAnsi="Arial" w:cs="Arial"/>
          <w:b/>
          <w:color w:val="000000" w:themeColor="text1"/>
          <w:lang w:eastAsia="en-GB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lang w:eastAsia="en-GB"/>
        </w:rPr>
        <w:t>СИТУАЦИИ</w:t>
      </w:r>
      <w:bookmarkEnd w:id="17"/>
    </w:p>
    <w:p w:rsidR="00FB5285" w:rsidRDefault="00FB5285" w:rsidP="00FB5285">
      <w:pPr>
        <w:pStyle w:val="a7"/>
        <w:numPr>
          <w:ilvl w:val="0"/>
          <w:numId w:val="4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en-GB"/>
        </w:rPr>
      </w:pPr>
      <w:r w:rsidRPr="00BA0144">
        <w:rPr>
          <w:rFonts w:ascii="Arial" w:eastAsia="Times New Roman" w:hAnsi="Arial" w:cs="Arial"/>
          <w:lang w:eastAsia="en-GB"/>
        </w:rPr>
        <w:t>Информацию об аварийных ситуациях можно получить через лог-файлы программы</w:t>
      </w:r>
    </w:p>
    <w:p w:rsidR="000676B5" w:rsidRPr="00FB5285" w:rsidRDefault="00FB5285" w:rsidP="001D11D4">
      <w:pPr>
        <w:pStyle w:val="a7"/>
        <w:numPr>
          <w:ilvl w:val="0"/>
          <w:numId w:val="41"/>
        </w:numPr>
        <w:spacing w:before="100" w:beforeAutospacing="1" w:after="100" w:afterAutospacing="1" w:line="360" w:lineRule="auto"/>
        <w:jc w:val="both"/>
      </w:pPr>
      <w:r w:rsidRPr="00D900BC">
        <w:rPr>
          <w:rFonts w:ascii="Arial" w:eastAsia="Times New Roman" w:hAnsi="Arial" w:cs="Arial"/>
          <w:lang w:eastAsia="en-GB"/>
        </w:rPr>
        <w:t>В случае ошибок в работе программы необх</w:t>
      </w:r>
      <w:r w:rsidR="00882899">
        <w:rPr>
          <w:rFonts w:ascii="Arial" w:eastAsia="Times New Roman" w:hAnsi="Arial" w:cs="Arial"/>
          <w:lang w:eastAsia="en-GB"/>
        </w:rPr>
        <w:t>одимо обратиться в техподдержку</w:t>
      </w:r>
    </w:p>
    <w:p w:rsidR="000676B5" w:rsidRPr="008A579B" w:rsidRDefault="000676B5" w:rsidP="00D529D7">
      <w:pPr>
        <w:pStyle w:val="1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18" w:name="_Toc187940177"/>
      <w:r w:rsidRPr="008A579B">
        <w:rPr>
          <w:rFonts w:ascii="Arial" w:eastAsia="Times New Roman" w:hAnsi="Arial" w:cs="Arial"/>
          <w:b/>
          <w:color w:val="000000" w:themeColor="text1"/>
          <w:lang w:eastAsia="en-GB"/>
        </w:rPr>
        <w:t xml:space="preserve">6 </w:t>
      </w:r>
      <w:r w:rsidR="00D529D7">
        <w:rPr>
          <w:rFonts w:ascii="Arial" w:eastAsia="Times New Roman" w:hAnsi="Arial" w:cs="Arial"/>
          <w:b/>
          <w:color w:val="000000" w:themeColor="text1"/>
          <w:lang w:eastAsia="en-GB"/>
        </w:rPr>
        <w:t>ЭКСПЛУАТАЦИЯ</w:t>
      </w:r>
      <w:bookmarkEnd w:id="18"/>
      <w:r w:rsidR="00D529D7">
        <w:rPr>
          <w:rFonts w:ascii="Arial" w:eastAsia="Times New Roman" w:hAnsi="Arial" w:cs="Arial"/>
          <w:b/>
          <w:color w:val="000000" w:themeColor="text1"/>
          <w:lang w:eastAsia="en-GB"/>
        </w:rPr>
        <w:t xml:space="preserve"> </w:t>
      </w:r>
    </w:p>
    <w:p w:rsidR="000676B5" w:rsidRPr="008A579B" w:rsidRDefault="000676B5" w:rsidP="000676B5">
      <w:pPr>
        <w:pStyle w:val="2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19" w:name="_Toc187940178"/>
      <w:r w:rsidRPr="008A579B">
        <w:rPr>
          <w:rFonts w:ascii="Arial" w:eastAsia="Times New Roman" w:hAnsi="Arial" w:cs="Arial"/>
          <w:b/>
          <w:color w:val="000000" w:themeColor="text1"/>
          <w:lang w:eastAsia="en-GB"/>
        </w:rPr>
        <w:t>6.1 Подготовка к работе</w:t>
      </w:r>
      <w:bookmarkEnd w:id="19"/>
    </w:p>
    <w:p w:rsidR="000676B5" w:rsidRPr="008A579B" w:rsidRDefault="000676B5" w:rsidP="000676B5">
      <w:pPr>
        <w:rPr>
          <w:lang w:eastAsia="en-GB"/>
        </w:rPr>
      </w:pPr>
    </w:p>
    <w:p w:rsidR="00FB5285" w:rsidRPr="00D900BC" w:rsidRDefault="00FB5285" w:rsidP="00FB5285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Для начала работы необходимо установить необходимое ПО сторонних производителей</w:t>
      </w:r>
    </w:p>
    <w:p w:rsidR="009424C4" w:rsidRPr="00FB5285" w:rsidRDefault="00FB5285" w:rsidP="00FB5285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lastRenderedPageBreak/>
        <w:t>Для работы с программой необходимо иметь доступ к PDF-документам</w:t>
      </w:r>
    </w:p>
    <w:p w:rsidR="009424C4" w:rsidRDefault="009424C4" w:rsidP="009424C4">
      <w:pPr>
        <w:pStyle w:val="2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20" w:name="_Toc187940179"/>
      <w:r w:rsidRPr="008A579B">
        <w:rPr>
          <w:rFonts w:ascii="Arial" w:eastAsia="Times New Roman" w:hAnsi="Arial" w:cs="Arial"/>
          <w:b/>
          <w:color w:val="000000" w:themeColor="text1"/>
          <w:lang w:eastAsia="en-GB"/>
        </w:rPr>
        <w:t xml:space="preserve">6.2 Использование </w:t>
      </w:r>
      <w:r>
        <w:rPr>
          <w:rFonts w:ascii="Arial" w:eastAsia="Times New Roman" w:hAnsi="Arial" w:cs="Arial"/>
          <w:b/>
          <w:color w:val="000000" w:themeColor="text1"/>
          <w:lang w:eastAsia="en-GB"/>
        </w:rPr>
        <w:t>системы</w:t>
      </w:r>
      <w:r w:rsidRPr="008A579B">
        <w:rPr>
          <w:rFonts w:ascii="Arial" w:eastAsia="Times New Roman" w:hAnsi="Arial" w:cs="Arial"/>
          <w:b/>
          <w:color w:val="000000" w:themeColor="text1"/>
          <w:lang w:eastAsia="en-GB"/>
        </w:rPr>
        <w:t xml:space="preserve"> по назначению</w:t>
      </w:r>
      <w:bookmarkEnd w:id="20"/>
    </w:p>
    <w:p w:rsidR="00FB5285" w:rsidRDefault="00FB5285" w:rsidP="00FB52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Метод представляет из себя следующее:</w:t>
      </w:r>
    </w:p>
    <w:p w:rsidR="00FB5285" w:rsidRDefault="00FB5285" w:rsidP="00FB52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lang w:eastAsia="en-GB"/>
        </w:rPr>
      </w:pPr>
    </w:p>
    <w:p w:rsidR="00FB5285" w:rsidRPr="00D900BC" w:rsidRDefault="00FB5285" w:rsidP="00FB5285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Ввод</w:t>
      </w:r>
      <w:r>
        <w:rPr>
          <w:rFonts w:ascii="Arial" w:eastAsia="Times New Roman" w:hAnsi="Arial" w:cs="Arial"/>
          <w:lang w:eastAsia="en-GB"/>
        </w:rPr>
        <w:t xml:space="preserve"> кода сотрудника, обрабатывающего </w:t>
      </w:r>
      <w:r w:rsidRPr="00022FD2">
        <w:rPr>
          <w:rFonts w:ascii="Arial" w:eastAsia="Times New Roman" w:hAnsi="Arial" w:cs="Arial"/>
          <w:lang w:eastAsia="en-GB"/>
        </w:rPr>
        <w:t>PDF</w:t>
      </w:r>
      <w:r>
        <w:rPr>
          <w:rFonts w:ascii="Arial" w:eastAsia="Times New Roman" w:hAnsi="Arial" w:cs="Arial"/>
          <w:lang w:eastAsia="en-GB"/>
        </w:rPr>
        <w:t xml:space="preserve"> документов</w:t>
      </w:r>
    </w:p>
    <w:p w:rsidR="00FB5285" w:rsidRDefault="00FB5285" w:rsidP="00FB5285">
      <w:r>
        <w:rPr>
          <w:noProof/>
          <w:lang w:eastAsia="ru-RU"/>
        </w:rPr>
        <w:drawing>
          <wp:inline distT="0" distB="0" distL="0" distR="0" wp14:anchorId="07FE8C82" wp14:editId="4B610708">
            <wp:extent cx="6203053" cy="3458817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13" t="23328" r="59845" b="19091"/>
                    <a:stretch/>
                  </pic:blipFill>
                  <pic:spPr bwMode="auto">
                    <a:xfrm>
                      <a:off x="0" y="0"/>
                      <a:ext cx="6263532" cy="349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85" w:rsidRDefault="00FB5285" w:rsidP="00FB5285">
      <w:pPr>
        <w:rPr>
          <w:noProof/>
          <w:lang w:eastAsia="ru-RU"/>
        </w:rPr>
      </w:pPr>
    </w:p>
    <w:p w:rsidR="00FB5285" w:rsidRDefault="00FB5285" w:rsidP="00FB5285">
      <w:pPr>
        <w:rPr>
          <w:noProof/>
          <w:lang w:eastAsia="ru-RU"/>
        </w:rPr>
      </w:pPr>
    </w:p>
    <w:p w:rsidR="00FB5285" w:rsidRPr="00FB5285" w:rsidRDefault="00FB5285" w:rsidP="00FB5285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lang w:eastAsia="en-GB"/>
        </w:rPr>
        <w:t>Ввод</w:t>
      </w:r>
      <w:r>
        <w:rPr>
          <w:rFonts w:ascii="Arial" w:eastAsia="Times New Roman" w:hAnsi="Arial" w:cs="Arial"/>
          <w:lang w:eastAsia="en-GB"/>
        </w:rPr>
        <w:t xml:space="preserve"> ссылки папки, обрабатываемых </w:t>
      </w:r>
      <w:r w:rsidRPr="00022FD2">
        <w:rPr>
          <w:rFonts w:ascii="Arial" w:eastAsia="Times New Roman" w:hAnsi="Arial" w:cs="Arial"/>
          <w:lang w:eastAsia="en-GB"/>
        </w:rPr>
        <w:t>PDF</w:t>
      </w:r>
      <w:r>
        <w:rPr>
          <w:rFonts w:ascii="Arial" w:eastAsia="Times New Roman" w:hAnsi="Arial" w:cs="Arial"/>
          <w:lang w:eastAsia="en-GB"/>
        </w:rPr>
        <w:t xml:space="preserve"> документов</w:t>
      </w:r>
    </w:p>
    <w:p w:rsidR="00FB5285" w:rsidRDefault="00FB5285" w:rsidP="00FB5285">
      <w:r>
        <w:rPr>
          <w:noProof/>
          <w:lang w:eastAsia="ru-RU"/>
        </w:rPr>
        <w:lastRenderedPageBreak/>
        <w:drawing>
          <wp:inline distT="0" distB="0" distL="0" distR="0" wp14:anchorId="64579366" wp14:editId="0EBE9390">
            <wp:extent cx="6230184" cy="338725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55" t="22634" r="61534" b="24569"/>
                    <a:stretch/>
                  </pic:blipFill>
                  <pic:spPr bwMode="auto">
                    <a:xfrm>
                      <a:off x="0" y="0"/>
                      <a:ext cx="6282311" cy="34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85" w:rsidRDefault="00FB5285" w:rsidP="00FB5285"/>
    <w:p w:rsidR="00FB5285" w:rsidRDefault="00FB5285" w:rsidP="00FB5285"/>
    <w:p w:rsidR="00FB5285" w:rsidRPr="00D900BC" w:rsidRDefault="00FB5285" w:rsidP="00FB5285">
      <w:pPr>
        <w:numPr>
          <w:ilvl w:val="0"/>
          <w:numId w:val="33"/>
        </w:numPr>
        <w:tabs>
          <w:tab w:val="clear" w:pos="1440"/>
          <w:tab w:val="num" w:pos="1080"/>
        </w:tabs>
        <w:spacing w:line="360" w:lineRule="auto"/>
        <w:ind w:left="1080"/>
        <w:rPr>
          <w:rFonts w:ascii="Arial" w:eastAsia="Times New Roman" w:hAnsi="Arial" w:cs="Arial"/>
          <w:lang w:eastAsia="en-GB"/>
        </w:rPr>
      </w:pPr>
      <w:r w:rsidRPr="001A276F">
        <w:rPr>
          <w:rFonts w:ascii="Arial" w:eastAsia="Times New Roman" w:hAnsi="Arial" w:cs="Arial"/>
          <w:lang w:eastAsia="en-GB"/>
        </w:rPr>
        <w:t>Загрузка с последующей обработкой и сортировкой PDF-документов</w:t>
      </w:r>
      <w:r>
        <w:rPr>
          <w:rFonts w:ascii="Arial" w:eastAsia="Times New Roman" w:hAnsi="Arial" w:cs="Arial"/>
          <w:lang w:eastAsia="en-GB"/>
        </w:rPr>
        <w:t xml:space="preserve"> </w:t>
      </w:r>
    </w:p>
    <w:p w:rsidR="00FB5285" w:rsidRDefault="00FB5285" w:rsidP="00FB5285"/>
    <w:p w:rsidR="00FB5285" w:rsidRDefault="00FB5285" w:rsidP="00FB5285">
      <w:r>
        <w:rPr>
          <w:noProof/>
          <w:lang w:eastAsia="ru-RU"/>
        </w:rPr>
        <w:drawing>
          <wp:inline distT="0" distB="0" distL="0" distR="0" wp14:anchorId="402FB72E" wp14:editId="01933E93">
            <wp:extent cx="6239535" cy="3315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09" t="24755" r="61958" b="22845"/>
                    <a:stretch/>
                  </pic:blipFill>
                  <pic:spPr bwMode="auto">
                    <a:xfrm>
                      <a:off x="0" y="0"/>
                      <a:ext cx="6313340" cy="335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85" w:rsidRDefault="00FB5285" w:rsidP="00FB5285"/>
    <w:p w:rsidR="00FB5285" w:rsidRDefault="00FB5285" w:rsidP="00FB5285"/>
    <w:p w:rsidR="00FB5285" w:rsidRDefault="00FB5285" w:rsidP="00FB5285">
      <w:r>
        <w:rPr>
          <w:noProof/>
          <w:lang w:eastAsia="ru-RU"/>
        </w:rPr>
        <w:lastRenderedPageBreak/>
        <w:drawing>
          <wp:inline distT="0" distB="0" distL="0" distR="0" wp14:anchorId="08D43F3C" wp14:editId="518A8C41">
            <wp:extent cx="6210203" cy="3267986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65" t="17290" r="57009" b="15862"/>
                    <a:stretch/>
                  </pic:blipFill>
                  <pic:spPr bwMode="auto">
                    <a:xfrm>
                      <a:off x="0" y="0"/>
                      <a:ext cx="6267082" cy="329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85" w:rsidRDefault="00FB5285" w:rsidP="00FB5285">
      <w:r>
        <w:rPr>
          <w:noProof/>
          <w:lang w:eastAsia="ru-RU"/>
        </w:rPr>
        <w:drawing>
          <wp:inline distT="0" distB="0" distL="0" distR="0" wp14:anchorId="4B338C71" wp14:editId="139F9FB9">
            <wp:extent cx="6260507" cy="3633746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57" t="9045" r="55963" b="11953"/>
                    <a:stretch/>
                  </pic:blipFill>
                  <pic:spPr bwMode="auto">
                    <a:xfrm>
                      <a:off x="0" y="0"/>
                      <a:ext cx="6306496" cy="366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85" w:rsidRDefault="00FB5285" w:rsidP="00FB5285">
      <w:pPr>
        <w:rPr>
          <w:lang w:val="en-US"/>
        </w:rPr>
      </w:pPr>
    </w:p>
    <w:p w:rsidR="00FB5285" w:rsidRPr="00ED0464" w:rsidRDefault="00FB5285" w:rsidP="00FB5285">
      <w:pPr>
        <w:rPr>
          <w:lang w:val="en-US"/>
        </w:rPr>
      </w:pPr>
    </w:p>
    <w:p w:rsidR="00FB5285" w:rsidRDefault="00FB5285" w:rsidP="00FB5285"/>
    <w:p w:rsidR="00FB5285" w:rsidRDefault="00FB5285" w:rsidP="00FB5285">
      <w:r>
        <w:rPr>
          <w:noProof/>
          <w:lang w:eastAsia="ru-RU"/>
        </w:rPr>
        <w:lastRenderedPageBreak/>
        <w:drawing>
          <wp:inline distT="0" distB="0" distL="0" distR="0" wp14:anchorId="6DBF396C" wp14:editId="5C0ACD6F">
            <wp:extent cx="6178164" cy="16006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74" t="43520" r="67264" b="41869"/>
                    <a:stretch/>
                  </pic:blipFill>
                  <pic:spPr bwMode="auto">
                    <a:xfrm>
                      <a:off x="0" y="0"/>
                      <a:ext cx="6333637" cy="164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85" w:rsidRDefault="00FB5285" w:rsidP="00FB5285">
      <w:r>
        <w:rPr>
          <w:noProof/>
          <w:lang w:eastAsia="ru-RU"/>
        </w:rPr>
        <w:drawing>
          <wp:inline distT="0" distB="0" distL="0" distR="0" wp14:anchorId="2577F610" wp14:editId="06279C62">
            <wp:extent cx="6042992" cy="62293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14" t="12374" r="67626" b="14100"/>
                    <a:stretch/>
                  </pic:blipFill>
                  <pic:spPr bwMode="auto">
                    <a:xfrm>
                      <a:off x="0" y="0"/>
                      <a:ext cx="6119008" cy="630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85" w:rsidRPr="001466B8" w:rsidRDefault="00FB5285" w:rsidP="00FB5285">
      <w:pPr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38A7038A" wp14:editId="7A3F97DA">
            <wp:extent cx="5940425" cy="3081967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45" t="24278" r="60781" b="23375"/>
                    <a:stretch/>
                  </pic:blipFill>
                  <pic:spPr bwMode="auto">
                    <a:xfrm>
                      <a:off x="0" y="0"/>
                      <a:ext cx="5940425" cy="308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B25" w:rsidRDefault="00385B25" w:rsidP="009424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lang w:eastAsia="en-GB"/>
        </w:rPr>
      </w:pPr>
    </w:p>
    <w:p w:rsidR="009424C4" w:rsidRPr="00AE098D" w:rsidRDefault="009424C4" w:rsidP="009424C4">
      <w:pPr>
        <w:pStyle w:val="2"/>
        <w:spacing w:line="276" w:lineRule="auto"/>
        <w:rPr>
          <w:rFonts w:ascii="Arial" w:eastAsia="Times New Roman" w:hAnsi="Arial" w:cs="Arial"/>
          <w:b/>
          <w:color w:val="000000" w:themeColor="text1"/>
          <w:lang w:eastAsia="en-GB"/>
        </w:rPr>
      </w:pPr>
      <w:bookmarkStart w:id="21" w:name="_Toc187940180"/>
      <w:r>
        <w:rPr>
          <w:rFonts w:ascii="Arial" w:eastAsia="Times New Roman" w:hAnsi="Arial" w:cs="Arial"/>
          <w:b/>
          <w:color w:val="000000" w:themeColor="text1"/>
          <w:lang w:eastAsia="en-GB"/>
        </w:rPr>
        <w:t>6</w:t>
      </w:r>
      <w:r w:rsidRPr="00AE098D">
        <w:rPr>
          <w:rFonts w:ascii="Arial" w:eastAsia="Times New Roman" w:hAnsi="Arial" w:cs="Arial"/>
          <w:b/>
          <w:color w:val="000000" w:themeColor="text1"/>
          <w:lang w:eastAsia="en-GB"/>
        </w:rPr>
        <w:t xml:space="preserve">.3 Завершение работы </w:t>
      </w:r>
      <w:bookmarkEnd w:id="21"/>
      <w:r w:rsidR="00882899">
        <w:rPr>
          <w:rFonts w:ascii="Arial" w:eastAsia="Times New Roman" w:hAnsi="Arial" w:cs="Arial"/>
          <w:b/>
          <w:color w:val="000000" w:themeColor="text1"/>
          <w:lang w:eastAsia="en-GB"/>
        </w:rPr>
        <w:t>программы</w:t>
      </w:r>
    </w:p>
    <w:p w:rsidR="00FB5285" w:rsidRDefault="00FB5285" w:rsidP="00FB5285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022FD2">
        <w:rPr>
          <w:rFonts w:ascii="Arial" w:eastAsia="Times New Roman" w:hAnsi="Arial" w:cs="Arial"/>
          <w:lang w:eastAsia="en-GB"/>
        </w:rPr>
        <w:t>Программа заверша</w:t>
      </w:r>
      <w:bookmarkStart w:id="22" w:name="_GoBack"/>
      <w:bookmarkEnd w:id="22"/>
      <w:r w:rsidRPr="00022FD2">
        <w:rPr>
          <w:rFonts w:ascii="Arial" w:eastAsia="Times New Roman" w:hAnsi="Arial" w:cs="Arial"/>
          <w:lang w:eastAsia="en-GB"/>
        </w:rPr>
        <w:t>ет работу после обработки всех PDF</w:t>
      </w:r>
      <w:r>
        <w:rPr>
          <w:rFonts w:ascii="Arial" w:eastAsia="Times New Roman" w:hAnsi="Arial" w:cs="Arial"/>
          <w:lang w:eastAsia="en-GB"/>
        </w:rPr>
        <w:t xml:space="preserve"> </w:t>
      </w:r>
      <w:r w:rsidRPr="00AE28EA">
        <w:rPr>
          <w:rFonts w:ascii="Arial" w:eastAsia="Times New Roman" w:hAnsi="Arial" w:cs="Arial"/>
          <w:lang w:eastAsia="en-GB"/>
        </w:rPr>
        <w:t>документов</w:t>
      </w:r>
      <w:r w:rsidRPr="00022FD2">
        <w:rPr>
          <w:rFonts w:ascii="Arial" w:eastAsia="Times New Roman" w:hAnsi="Arial" w:cs="Arial"/>
          <w:lang w:eastAsia="en-GB"/>
        </w:rPr>
        <w:t>:</w:t>
      </w:r>
    </w:p>
    <w:p w:rsidR="00FB5285" w:rsidRDefault="00FB5285" w:rsidP="00FB5285">
      <w:pPr>
        <w:spacing w:before="100" w:beforeAutospacing="1" w:after="100" w:afterAutospacing="1" w:line="360" w:lineRule="auto"/>
        <w:rPr>
          <w:rFonts w:ascii="Arial" w:eastAsia="Times New Roman" w:hAnsi="Arial" w:cs="Arial"/>
          <w:lang w:eastAsia="en-GB"/>
        </w:rPr>
      </w:pPr>
      <w:r w:rsidRPr="00D900BC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5DCC0A4A" wp14:editId="77B38F59">
            <wp:extent cx="5940425" cy="3134431"/>
            <wp:effectExtent l="0" t="0" r="3175" b="8890"/>
            <wp:docPr id="10" name="Рисунок 10" descr="C:\Users\nikita.rusanov\Downloads\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.rusanov\Downloads\IMG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9D" w:rsidRPr="009424C4" w:rsidRDefault="00C25F9D" w:rsidP="009424C4">
      <w:pPr>
        <w:spacing w:line="276" w:lineRule="auto"/>
        <w:rPr>
          <w:rFonts w:ascii="Arial" w:eastAsia="Times New Roman" w:hAnsi="Arial" w:cs="Arial"/>
          <w:highlight w:val="yellow"/>
          <w:lang w:eastAsia="en-GB"/>
        </w:rPr>
      </w:pPr>
    </w:p>
    <w:sectPr w:rsidR="00C25F9D" w:rsidRPr="009424C4" w:rsidSect="001C1AE9">
      <w:headerReference w:type="default" r:id="rId17"/>
      <w:footerReference w:type="even" r:id="rId18"/>
      <w:footerReference w:type="default" r:id="rId19"/>
      <w:headerReference w:type="first" r:id="rId20"/>
      <w:pgSz w:w="11900" w:h="16840"/>
      <w:pgMar w:top="198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57D" w:rsidRDefault="00B9257D" w:rsidP="009B6456">
      <w:r>
        <w:separator/>
      </w:r>
    </w:p>
  </w:endnote>
  <w:endnote w:type="continuationSeparator" w:id="0">
    <w:p w:rsidR="00B9257D" w:rsidRDefault="00B9257D" w:rsidP="009B6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6"/>
      </w:rPr>
      <w:id w:val="-169344660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9B6456" w:rsidRDefault="009B6456" w:rsidP="00F44615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9B6456" w:rsidRDefault="009B6456" w:rsidP="009B645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6"/>
      </w:rPr>
      <w:id w:val="-149340607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9B6456" w:rsidRDefault="009B6456" w:rsidP="00F44615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882899">
          <w:rPr>
            <w:rStyle w:val="a6"/>
            <w:noProof/>
          </w:rPr>
          <w:t>11</w:t>
        </w:r>
        <w:r>
          <w:rPr>
            <w:rStyle w:val="a6"/>
          </w:rPr>
          <w:fldChar w:fldCharType="end"/>
        </w:r>
      </w:p>
    </w:sdtContent>
  </w:sdt>
  <w:p w:rsidR="009B6456" w:rsidRDefault="009B6456" w:rsidP="009B645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57D" w:rsidRDefault="00B9257D" w:rsidP="009B6456">
      <w:r>
        <w:separator/>
      </w:r>
    </w:p>
  </w:footnote>
  <w:footnote w:type="continuationSeparator" w:id="0">
    <w:p w:rsidR="00B9257D" w:rsidRDefault="00B9257D" w:rsidP="009B6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29C" w:rsidRPr="001C1AE9" w:rsidRDefault="001C1AE9" w:rsidP="001C1AE9">
    <w:pPr>
      <w:pStyle w:val="ab"/>
      <w:ind w:hanging="1418"/>
    </w:pPr>
    <w:r w:rsidRPr="00572DEB">
      <w:rPr>
        <w:b/>
        <w:noProof/>
        <w:lang w:eastAsia="ru-RU"/>
      </w:rPr>
      <w:drawing>
        <wp:inline distT="0" distB="0" distL="0" distR="0" wp14:anchorId="023F695B" wp14:editId="55B96FD8">
          <wp:extent cx="7513982" cy="1337515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0086" cy="1363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AE9" w:rsidRDefault="001C1AE9" w:rsidP="001C1AE9">
    <w:pPr>
      <w:pStyle w:val="ab"/>
      <w:ind w:hanging="1418"/>
    </w:pPr>
    <w:r w:rsidRPr="00572DEB">
      <w:rPr>
        <w:b/>
        <w:noProof/>
        <w:lang w:eastAsia="ru-RU"/>
      </w:rPr>
      <w:drawing>
        <wp:inline distT="0" distB="0" distL="0" distR="0" wp14:anchorId="11FA8936" wp14:editId="536E84B4">
          <wp:extent cx="7513982" cy="1337541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950" cy="1346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A2203"/>
    <w:multiLevelType w:val="hybridMultilevel"/>
    <w:tmpl w:val="1DE66996"/>
    <w:lvl w:ilvl="0" w:tplc="1EC0349A">
      <w:start w:val="1"/>
      <w:numFmt w:val="decimal"/>
      <w:lvlText w:val="%1."/>
      <w:lvlJc w:val="left"/>
      <w:pPr>
        <w:ind w:left="937" w:hanging="360"/>
      </w:pPr>
      <w:rPr>
        <w:rFonts w:ascii="Candara" w:eastAsia="Candara" w:hAnsi="Candara" w:cs="Candara" w:hint="default"/>
        <w:color w:val="231F20"/>
        <w:spacing w:val="-1"/>
        <w:w w:val="100"/>
        <w:sz w:val="22"/>
        <w:szCs w:val="22"/>
        <w:lang w:val="ru-RU" w:eastAsia="en-US" w:bidi="ar-SA"/>
      </w:rPr>
    </w:lvl>
    <w:lvl w:ilvl="1" w:tplc="56CC329C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ECB0ABAE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CA3E5306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7B84FFC2">
      <w:numFmt w:val="bullet"/>
      <w:lvlText w:val="•"/>
      <w:lvlJc w:val="left"/>
      <w:pPr>
        <w:ind w:left="4716" w:hanging="360"/>
      </w:pPr>
      <w:rPr>
        <w:rFonts w:hint="default"/>
        <w:lang w:val="ru-RU" w:eastAsia="en-US" w:bidi="ar-SA"/>
      </w:rPr>
    </w:lvl>
    <w:lvl w:ilvl="5" w:tplc="74C0476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F2BE25AC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7" w:tplc="ACBC411E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 w:tplc="725E0952">
      <w:numFmt w:val="bullet"/>
      <w:lvlText w:val="•"/>
      <w:lvlJc w:val="left"/>
      <w:pPr>
        <w:ind w:left="849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AED4F33"/>
    <w:multiLevelType w:val="multilevel"/>
    <w:tmpl w:val="3BEE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A7C97"/>
    <w:multiLevelType w:val="multilevel"/>
    <w:tmpl w:val="00D4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A7E37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271F99"/>
    <w:multiLevelType w:val="hybridMultilevel"/>
    <w:tmpl w:val="AE627D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7B5B9F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352E19"/>
    <w:multiLevelType w:val="hybridMultilevel"/>
    <w:tmpl w:val="71EABE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D210A7"/>
    <w:multiLevelType w:val="multilevel"/>
    <w:tmpl w:val="121888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A3052E"/>
    <w:multiLevelType w:val="multilevel"/>
    <w:tmpl w:val="D2EE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7428A7"/>
    <w:multiLevelType w:val="hybridMultilevel"/>
    <w:tmpl w:val="D004B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1F3998"/>
    <w:multiLevelType w:val="multilevel"/>
    <w:tmpl w:val="8CC0416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AD326F8"/>
    <w:multiLevelType w:val="hybridMultilevel"/>
    <w:tmpl w:val="703290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B9769F"/>
    <w:multiLevelType w:val="multilevel"/>
    <w:tmpl w:val="E3388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CBD"/>
    <w:multiLevelType w:val="hybridMultilevel"/>
    <w:tmpl w:val="0CA68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C5BE8"/>
    <w:multiLevelType w:val="hybridMultilevel"/>
    <w:tmpl w:val="220691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5143D1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5C6DA6"/>
    <w:multiLevelType w:val="hybridMultilevel"/>
    <w:tmpl w:val="A7BA3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E192A"/>
    <w:multiLevelType w:val="multilevel"/>
    <w:tmpl w:val="3DF6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7B3E60"/>
    <w:multiLevelType w:val="multilevel"/>
    <w:tmpl w:val="3438A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C6669C"/>
    <w:multiLevelType w:val="hybridMultilevel"/>
    <w:tmpl w:val="428AF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838AD"/>
    <w:multiLevelType w:val="multilevel"/>
    <w:tmpl w:val="2454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323324"/>
    <w:multiLevelType w:val="multilevel"/>
    <w:tmpl w:val="3A1A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0B3429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683922"/>
    <w:multiLevelType w:val="multilevel"/>
    <w:tmpl w:val="10D88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9A658F"/>
    <w:multiLevelType w:val="hybridMultilevel"/>
    <w:tmpl w:val="D98ED2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0A1653"/>
    <w:multiLevelType w:val="multilevel"/>
    <w:tmpl w:val="3E887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766A0C"/>
    <w:multiLevelType w:val="hybridMultilevel"/>
    <w:tmpl w:val="E9A039E2"/>
    <w:lvl w:ilvl="0" w:tplc="C1A8D4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E42F33"/>
    <w:multiLevelType w:val="hybridMultilevel"/>
    <w:tmpl w:val="F1D039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A343B60"/>
    <w:multiLevelType w:val="multilevel"/>
    <w:tmpl w:val="29FE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C61D5A"/>
    <w:multiLevelType w:val="hybridMultilevel"/>
    <w:tmpl w:val="71008A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DA37666"/>
    <w:multiLevelType w:val="multilevel"/>
    <w:tmpl w:val="F08C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CB6398"/>
    <w:multiLevelType w:val="hybridMultilevel"/>
    <w:tmpl w:val="FD6001D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30B7077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4C1C94"/>
    <w:multiLevelType w:val="hybridMultilevel"/>
    <w:tmpl w:val="3DF2D72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9356854"/>
    <w:multiLevelType w:val="multilevel"/>
    <w:tmpl w:val="37E4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C67924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6" w15:restartNumberingAfterBreak="0">
    <w:nsid w:val="6C3A33A7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2C07BFE"/>
    <w:multiLevelType w:val="multilevel"/>
    <w:tmpl w:val="48F6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3E0A5D"/>
    <w:multiLevelType w:val="multilevel"/>
    <w:tmpl w:val="A9E2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7868E7"/>
    <w:multiLevelType w:val="multilevel"/>
    <w:tmpl w:val="66A6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9663CE"/>
    <w:multiLevelType w:val="hybridMultilevel"/>
    <w:tmpl w:val="2E303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0"/>
  </w:num>
  <w:num w:numId="4">
    <w:abstractNumId w:val="34"/>
  </w:num>
  <w:num w:numId="5">
    <w:abstractNumId w:val="37"/>
  </w:num>
  <w:num w:numId="6">
    <w:abstractNumId w:val="28"/>
  </w:num>
  <w:num w:numId="7">
    <w:abstractNumId w:val="39"/>
  </w:num>
  <w:num w:numId="8">
    <w:abstractNumId w:val="21"/>
  </w:num>
  <w:num w:numId="9">
    <w:abstractNumId w:val="19"/>
  </w:num>
  <w:num w:numId="10">
    <w:abstractNumId w:val="24"/>
  </w:num>
  <w:num w:numId="11">
    <w:abstractNumId w:val="27"/>
  </w:num>
  <w:num w:numId="12">
    <w:abstractNumId w:val="4"/>
  </w:num>
  <w:num w:numId="13">
    <w:abstractNumId w:val="11"/>
  </w:num>
  <w:num w:numId="14">
    <w:abstractNumId w:val="14"/>
  </w:num>
  <w:num w:numId="15">
    <w:abstractNumId w:val="38"/>
  </w:num>
  <w:num w:numId="16">
    <w:abstractNumId w:val="12"/>
  </w:num>
  <w:num w:numId="17">
    <w:abstractNumId w:val="25"/>
  </w:num>
  <w:num w:numId="18">
    <w:abstractNumId w:val="2"/>
  </w:num>
  <w:num w:numId="19">
    <w:abstractNumId w:val="17"/>
  </w:num>
  <w:num w:numId="20">
    <w:abstractNumId w:val="8"/>
  </w:num>
  <w:num w:numId="21">
    <w:abstractNumId w:val="18"/>
  </w:num>
  <w:num w:numId="22">
    <w:abstractNumId w:val="6"/>
  </w:num>
  <w:num w:numId="23">
    <w:abstractNumId w:val="16"/>
  </w:num>
  <w:num w:numId="24">
    <w:abstractNumId w:val="35"/>
  </w:num>
  <w:num w:numId="25">
    <w:abstractNumId w:val="3"/>
  </w:num>
  <w:num w:numId="26">
    <w:abstractNumId w:val="22"/>
  </w:num>
  <w:num w:numId="27">
    <w:abstractNumId w:val="32"/>
  </w:num>
  <w:num w:numId="28">
    <w:abstractNumId w:val="10"/>
  </w:num>
  <w:num w:numId="29">
    <w:abstractNumId w:val="15"/>
  </w:num>
  <w:num w:numId="30">
    <w:abstractNumId w:val="13"/>
  </w:num>
  <w:num w:numId="31">
    <w:abstractNumId w:val="9"/>
  </w:num>
  <w:num w:numId="32">
    <w:abstractNumId w:val="5"/>
  </w:num>
  <w:num w:numId="33">
    <w:abstractNumId w:val="36"/>
  </w:num>
  <w:num w:numId="34">
    <w:abstractNumId w:val="33"/>
  </w:num>
  <w:num w:numId="35">
    <w:abstractNumId w:val="0"/>
  </w:num>
  <w:num w:numId="36">
    <w:abstractNumId w:val="40"/>
  </w:num>
  <w:num w:numId="37">
    <w:abstractNumId w:val="29"/>
  </w:num>
  <w:num w:numId="38">
    <w:abstractNumId w:val="20"/>
  </w:num>
  <w:num w:numId="39">
    <w:abstractNumId w:val="26"/>
  </w:num>
  <w:num w:numId="40">
    <w:abstractNumId w:val="23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80"/>
    <w:rsid w:val="00004A68"/>
    <w:rsid w:val="000074DF"/>
    <w:rsid w:val="00051D15"/>
    <w:rsid w:val="000676B5"/>
    <w:rsid w:val="00081F7B"/>
    <w:rsid w:val="000870DB"/>
    <w:rsid w:val="000A505D"/>
    <w:rsid w:val="000B2904"/>
    <w:rsid w:val="000C32D7"/>
    <w:rsid w:val="000D51CA"/>
    <w:rsid w:val="000E3833"/>
    <w:rsid w:val="000E7BAA"/>
    <w:rsid w:val="000F3257"/>
    <w:rsid w:val="000F5C06"/>
    <w:rsid w:val="00137CFA"/>
    <w:rsid w:val="00154C09"/>
    <w:rsid w:val="0017096B"/>
    <w:rsid w:val="0017264F"/>
    <w:rsid w:val="00190359"/>
    <w:rsid w:val="00193B68"/>
    <w:rsid w:val="001A50DD"/>
    <w:rsid w:val="001B006D"/>
    <w:rsid w:val="001C120C"/>
    <w:rsid w:val="001C1AE9"/>
    <w:rsid w:val="001C4D6A"/>
    <w:rsid w:val="001D11D4"/>
    <w:rsid w:val="001E0DB3"/>
    <w:rsid w:val="001F5A87"/>
    <w:rsid w:val="00214642"/>
    <w:rsid w:val="00216518"/>
    <w:rsid w:val="002204DF"/>
    <w:rsid w:val="00234B6F"/>
    <w:rsid w:val="00247868"/>
    <w:rsid w:val="00256231"/>
    <w:rsid w:val="00256439"/>
    <w:rsid w:val="00287039"/>
    <w:rsid w:val="002A6E11"/>
    <w:rsid w:val="002D598B"/>
    <w:rsid w:val="002F3782"/>
    <w:rsid w:val="002F7602"/>
    <w:rsid w:val="00305F80"/>
    <w:rsid w:val="00307FF1"/>
    <w:rsid w:val="0031529C"/>
    <w:rsid w:val="003268CA"/>
    <w:rsid w:val="00352AFF"/>
    <w:rsid w:val="00366264"/>
    <w:rsid w:val="00385B25"/>
    <w:rsid w:val="003906E7"/>
    <w:rsid w:val="003A1DC3"/>
    <w:rsid w:val="003A3E13"/>
    <w:rsid w:val="003D0074"/>
    <w:rsid w:val="00421C8E"/>
    <w:rsid w:val="00424E48"/>
    <w:rsid w:val="00440AD3"/>
    <w:rsid w:val="004433A2"/>
    <w:rsid w:val="0045128A"/>
    <w:rsid w:val="00464F65"/>
    <w:rsid w:val="0047355A"/>
    <w:rsid w:val="00484433"/>
    <w:rsid w:val="00490D94"/>
    <w:rsid w:val="004B371B"/>
    <w:rsid w:val="004D29C6"/>
    <w:rsid w:val="004E4481"/>
    <w:rsid w:val="004E54DD"/>
    <w:rsid w:val="005152AE"/>
    <w:rsid w:val="00520F64"/>
    <w:rsid w:val="00535723"/>
    <w:rsid w:val="005558D1"/>
    <w:rsid w:val="00556F29"/>
    <w:rsid w:val="00566087"/>
    <w:rsid w:val="00576337"/>
    <w:rsid w:val="00580767"/>
    <w:rsid w:val="005D7CF9"/>
    <w:rsid w:val="005F704C"/>
    <w:rsid w:val="00617E1E"/>
    <w:rsid w:val="00625A6B"/>
    <w:rsid w:val="00626997"/>
    <w:rsid w:val="00630C4A"/>
    <w:rsid w:val="0064388E"/>
    <w:rsid w:val="006576E1"/>
    <w:rsid w:val="00661204"/>
    <w:rsid w:val="006624BD"/>
    <w:rsid w:val="006B330F"/>
    <w:rsid w:val="00714592"/>
    <w:rsid w:val="007175BB"/>
    <w:rsid w:val="00720508"/>
    <w:rsid w:val="00744297"/>
    <w:rsid w:val="00753ECB"/>
    <w:rsid w:val="00761F73"/>
    <w:rsid w:val="007740D2"/>
    <w:rsid w:val="00784EB1"/>
    <w:rsid w:val="0079548D"/>
    <w:rsid w:val="0079609B"/>
    <w:rsid w:val="007B5CB3"/>
    <w:rsid w:val="007C0171"/>
    <w:rsid w:val="007C28F2"/>
    <w:rsid w:val="007E0279"/>
    <w:rsid w:val="00824527"/>
    <w:rsid w:val="008262A5"/>
    <w:rsid w:val="00841E46"/>
    <w:rsid w:val="00864016"/>
    <w:rsid w:val="00882899"/>
    <w:rsid w:val="00893BD2"/>
    <w:rsid w:val="008A579B"/>
    <w:rsid w:val="008C4940"/>
    <w:rsid w:val="008D1AF5"/>
    <w:rsid w:val="008E6612"/>
    <w:rsid w:val="00911D9B"/>
    <w:rsid w:val="00931C0E"/>
    <w:rsid w:val="009424C4"/>
    <w:rsid w:val="00951FC1"/>
    <w:rsid w:val="00975C14"/>
    <w:rsid w:val="00994486"/>
    <w:rsid w:val="009A4E89"/>
    <w:rsid w:val="009B6456"/>
    <w:rsid w:val="009C325B"/>
    <w:rsid w:val="009C3E0F"/>
    <w:rsid w:val="009C510C"/>
    <w:rsid w:val="009F4780"/>
    <w:rsid w:val="00A01440"/>
    <w:rsid w:val="00A32A82"/>
    <w:rsid w:val="00A36EDF"/>
    <w:rsid w:val="00A43685"/>
    <w:rsid w:val="00A5453B"/>
    <w:rsid w:val="00A54BD3"/>
    <w:rsid w:val="00AA4324"/>
    <w:rsid w:val="00AC29A9"/>
    <w:rsid w:val="00AC44B5"/>
    <w:rsid w:val="00AE6219"/>
    <w:rsid w:val="00B06E19"/>
    <w:rsid w:val="00B25D9D"/>
    <w:rsid w:val="00B276B8"/>
    <w:rsid w:val="00B57ECC"/>
    <w:rsid w:val="00B6496C"/>
    <w:rsid w:val="00B82161"/>
    <w:rsid w:val="00B9257D"/>
    <w:rsid w:val="00B936E5"/>
    <w:rsid w:val="00B970D6"/>
    <w:rsid w:val="00BB40E9"/>
    <w:rsid w:val="00BC316C"/>
    <w:rsid w:val="00BD13D4"/>
    <w:rsid w:val="00BD2179"/>
    <w:rsid w:val="00C00DC2"/>
    <w:rsid w:val="00C04214"/>
    <w:rsid w:val="00C25F9D"/>
    <w:rsid w:val="00C34DC6"/>
    <w:rsid w:val="00C62675"/>
    <w:rsid w:val="00C8079E"/>
    <w:rsid w:val="00CC1DB2"/>
    <w:rsid w:val="00CC7375"/>
    <w:rsid w:val="00D11AE5"/>
    <w:rsid w:val="00D21E38"/>
    <w:rsid w:val="00D34B35"/>
    <w:rsid w:val="00D43566"/>
    <w:rsid w:val="00D51C96"/>
    <w:rsid w:val="00D529D7"/>
    <w:rsid w:val="00D55648"/>
    <w:rsid w:val="00D63925"/>
    <w:rsid w:val="00DA6F76"/>
    <w:rsid w:val="00DD1270"/>
    <w:rsid w:val="00DD1D89"/>
    <w:rsid w:val="00DE339C"/>
    <w:rsid w:val="00E07131"/>
    <w:rsid w:val="00E07F0D"/>
    <w:rsid w:val="00E264A0"/>
    <w:rsid w:val="00E3039C"/>
    <w:rsid w:val="00E3174C"/>
    <w:rsid w:val="00E335A4"/>
    <w:rsid w:val="00E36620"/>
    <w:rsid w:val="00E36BB6"/>
    <w:rsid w:val="00E46052"/>
    <w:rsid w:val="00E5119E"/>
    <w:rsid w:val="00E86FF2"/>
    <w:rsid w:val="00E90175"/>
    <w:rsid w:val="00E90FBA"/>
    <w:rsid w:val="00E93889"/>
    <w:rsid w:val="00EA27D9"/>
    <w:rsid w:val="00EC32AF"/>
    <w:rsid w:val="00EE1A06"/>
    <w:rsid w:val="00F27E38"/>
    <w:rsid w:val="00F32095"/>
    <w:rsid w:val="00F611A9"/>
    <w:rsid w:val="00F661DA"/>
    <w:rsid w:val="00FB5285"/>
    <w:rsid w:val="00FE0ABF"/>
    <w:rsid w:val="00FE198C"/>
    <w:rsid w:val="00FE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98111D6-EA63-1A40-A9D0-2AC204B4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75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7C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0F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8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F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a4">
    <w:name w:val="footer"/>
    <w:basedOn w:val="a"/>
    <w:link w:val="a5"/>
    <w:uiPriority w:val="99"/>
    <w:unhideWhenUsed/>
    <w:rsid w:val="009B6456"/>
    <w:pPr>
      <w:tabs>
        <w:tab w:val="center" w:pos="4513"/>
        <w:tab w:val="right" w:pos="902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B6456"/>
  </w:style>
  <w:style w:type="character" w:styleId="a6">
    <w:name w:val="page number"/>
    <w:basedOn w:val="a0"/>
    <w:uiPriority w:val="99"/>
    <w:semiHidden/>
    <w:unhideWhenUsed/>
    <w:rsid w:val="009B6456"/>
  </w:style>
  <w:style w:type="character" w:customStyle="1" w:styleId="10">
    <w:name w:val="Заголовок 1 Знак"/>
    <w:basedOn w:val="a0"/>
    <w:link w:val="1"/>
    <w:uiPriority w:val="9"/>
    <w:rsid w:val="007175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E5119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37C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081F7B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081F7B"/>
    <w:pPr>
      <w:spacing w:before="120"/>
    </w:pPr>
    <w:rPr>
      <w:rFonts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81F7B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aa">
    <w:name w:val="Hyperlink"/>
    <w:basedOn w:val="a0"/>
    <w:uiPriority w:val="99"/>
    <w:unhideWhenUsed/>
    <w:rsid w:val="00081F7B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81F7B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081F7B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081F7B"/>
    <w:pPr>
      <w:ind w:left="960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081F7B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081F7B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081F7B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081F7B"/>
    <w:pPr>
      <w:ind w:left="1920"/>
    </w:pPr>
    <w:rPr>
      <w:rFonts w:cstheme="minorHAnsi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E90FB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8">
    <w:name w:val="Абзац списка Знак"/>
    <w:link w:val="a7"/>
    <w:uiPriority w:val="34"/>
    <w:rsid w:val="008A579B"/>
  </w:style>
  <w:style w:type="character" w:customStyle="1" w:styleId="opblock-summary-path">
    <w:name w:val="opblock-summary-path"/>
    <w:basedOn w:val="a0"/>
    <w:rsid w:val="008A579B"/>
  </w:style>
  <w:style w:type="character" w:customStyle="1" w:styleId="60">
    <w:name w:val="Заголовок 6 Знак"/>
    <w:basedOn w:val="a0"/>
    <w:link w:val="6"/>
    <w:uiPriority w:val="9"/>
    <w:semiHidden/>
    <w:rsid w:val="00247868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b">
    <w:name w:val="header"/>
    <w:basedOn w:val="a"/>
    <w:link w:val="ac"/>
    <w:uiPriority w:val="99"/>
    <w:unhideWhenUsed/>
    <w:rsid w:val="0031529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15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7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6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6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5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7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45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1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1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4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0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5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D8986E-35A9-488B-97DA-F304A2446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1150</Words>
  <Characters>6561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bezzubsev@gmail.com</dc:creator>
  <cp:keywords/>
  <dc:description/>
  <cp:lastModifiedBy>Зайцев Евгений</cp:lastModifiedBy>
  <cp:revision>68</cp:revision>
  <dcterms:created xsi:type="dcterms:W3CDTF">2024-12-19T09:55:00Z</dcterms:created>
  <dcterms:modified xsi:type="dcterms:W3CDTF">2025-03-18T07:00:00Z</dcterms:modified>
</cp:coreProperties>
</file>